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19" w:type="dxa"/>
        <w:tblLook w:val="04A0" w:firstRow="1" w:lastRow="0" w:firstColumn="1" w:lastColumn="0" w:noHBand="0" w:noVBand="1"/>
      </w:tblPr>
      <w:tblGrid>
        <w:gridCol w:w="2246"/>
        <w:gridCol w:w="7208"/>
      </w:tblGrid>
      <w:tr w:rsidR="00411150" w:rsidRPr="00411150" w14:paraId="393EBD06" w14:textId="77777777" w:rsidTr="00F50486">
        <w:trPr>
          <w:trHeight w:val="145"/>
        </w:trPr>
        <w:tc>
          <w:tcPr>
            <w:tcW w:w="8619" w:type="dxa"/>
            <w:gridSpan w:val="2"/>
          </w:tcPr>
          <w:p w14:paraId="5A639457" w14:textId="65A91BD0" w:rsidR="00411150" w:rsidRPr="00411150" w:rsidRDefault="00411150" w:rsidP="00411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ΥΠΟΔΕΙΓΜΑ ΥΠΟΒΟΛΗΣ ΠΡΟΤΑΣΗΣ ΟΜΙΛΟΥ</w:t>
            </w:r>
          </w:p>
        </w:tc>
      </w:tr>
      <w:tr w:rsidR="00411150" w:rsidRPr="00411150" w14:paraId="0A2E288A" w14:textId="77777777" w:rsidTr="00F50486">
        <w:trPr>
          <w:trHeight w:val="145"/>
        </w:trPr>
        <w:tc>
          <w:tcPr>
            <w:tcW w:w="3889" w:type="dxa"/>
          </w:tcPr>
          <w:p w14:paraId="5AA1038D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Ονοματεπώνυμο εκπαιδευτικού (1)</w:t>
            </w:r>
          </w:p>
          <w:p w14:paraId="6E1225EA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49457F36" w14:textId="6ABD8EFF" w:rsidR="00411150" w:rsidRPr="00411150" w:rsidRDefault="004E3B25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Καρασταμάτη Καλλιρρόη </w:t>
            </w:r>
          </w:p>
        </w:tc>
      </w:tr>
      <w:tr w:rsidR="00411150" w:rsidRPr="00411150" w14:paraId="2BAF8C1C" w14:textId="77777777" w:rsidTr="00F50486">
        <w:trPr>
          <w:trHeight w:val="145"/>
        </w:trPr>
        <w:tc>
          <w:tcPr>
            <w:tcW w:w="3889" w:type="dxa"/>
          </w:tcPr>
          <w:p w14:paraId="27D5FB85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Κλάδος/Ειδικότητα (1)</w:t>
            </w:r>
          </w:p>
          <w:p w14:paraId="571ED86F" w14:textId="12079C1E" w:rsidR="00411150" w:rsidRPr="00D40355" w:rsidRDefault="00411150" w:rsidP="00D4035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30" w:type="dxa"/>
          </w:tcPr>
          <w:p w14:paraId="5562003A" w14:textId="313BCEBC" w:rsidR="00411150" w:rsidRPr="00411150" w:rsidRDefault="004E3B25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ΠΕ02 Φιλολόγων </w:t>
            </w:r>
          </w:p>
        </w:tc>
      </w:tr>
      <w:tr w:rsidR="00411150" w:rsidRPr="00411150" w14:paraId="7F35EBD2" w14:textId="77777777" w:rsidTr="00F50486">
        <w:trPr>
          <w:trHeight w:val="145"/>
        </w:trPr>
        <w:tc>
          <w:tcPr>
            <w:tcW w:w="3889" w:type="dxa"/>
          </w:tcPr>
          <w:p w14:paraId="089EDC40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Ονοματεπώνυμο εκπαιδευτικού (2)</w:t>
            </w:r>
          </w:p>
          <w:p w14:paraId="51744111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73F0FD64" w14:textId="77777777" w:rsidR="00411150" w:rsidRPr="00411150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411150" w14:paraId="7E07CFD1" w14:textId="77777777" w:rsidTr="00F50486">
        <w:trPr>
          <w:trHeight w:val="145"/>
        </w:trPr>
        <w:tc>
          <w:tcPr>
            <w:tcW w:w="3889" w:type="dxa"/>
          </w:tcPr>
          <w:p w14:paraId="52A4D94A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Κλάδος/Ειδικότητα (2)</w:t>
            </w:r>
          </w:p>
          <w:p w14:paraId="1930CB6B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7FF8920C" w14:textId="77777777" w:rsidR="00411150" w:rsidRPr="00411150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411150" w14:paraId="63156D24" w14:textId="77777777" w:rsidTr="00F50486">
        <w:trPr>
          <w:trHeight w:val="145"/>
        </w:trPr>
        <w:tc>
          <w:tcPr>
            <w:tcW w:w="3889" w:type="dxa"/>
          </w:tcPr>
          <w:p w14:paraId="0CBC6FB4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Τίτλος του ομίλου</w:t>
            </w:r>
          </w:p>
          <w:p w14:paraId="3415F9B9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48943F07" w14:textId="49C2FF32" w:rsidR="00411150" w:rsidRDefault="004E3B25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Δημιουργικής Γραφής</w:t>
            </w:r>
          </w:p>
          <w:p w14:paraId="4A1A03ED" w14:textId="500D2919" w:rsidR="00ED3CCF" w:rsidRPr="00ED3CCF" w:rsidRDefault="00ED3CCF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Λογοταξιδευτές»</w:t>
            </w:r>
          </w:p>
        </w:tc>
      </w:tr>
      <w:tr w:rsidR="00411150" w:rsidRPr="00411150" w14:paraId="0B8DD843" w14:textId="77777777" w:rsidTr="00F50486">
        <w:trPr>
          <w:trHeight w:val="1031"/>
        </w:trPr>
        <w:tc>
          <w:tcPr>
            <w:tcW w:w="3889" w:type="dxa"/>
          </w:tcPr>
          <w:p w14:paraId="4808FA4F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Θεματική/</w:t>
            </w:r>
            <w:proofErr w:type="spellStart"/>
            <w:r w:rsidRPr="00411150">
              <w:rPr>
                <w:b/>
                <w:sz w:val="24"/>
                <w:szCs w:val="24"/>
              </w:rPr>
              <w:t>ές</w:t>
            </w:r>
            <w:proofErr w:type="spellEnd"/>
            <w:r w:rsidRPr="00411150">
              <w:rPr>
                <w:b/>
                <w:sz w:val="24"/>
                <w:szCs w:val="24"/>
              </w:rPr>
              <w:t xml:space="preserve"> που εντάσσεται ο όμιλος</w:t>
            </w:r>
          </w:p>
          <w:p w14:paraId="1B7788AF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53C36F33" w14:textId="6F4A85DF" w:rsidR="00411150" w:rsidRPr="00411150" w:rsidRDefault="00EF7B77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Ανθρωπιστικές επιστήμες, Λογοτεχνία</w:t>
            </w:r>
            <w:r w:rsidR="00D4035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Τέχνη </w:t>
            </w:r>
          </w:p>
        </w:tc>
      </w:tr>
      <w:tr w:rsidR="004F391C" w:rsidRPr="00411150" w14:paraId="64426882" w14:textId="77777777" w:rsidTr="00F50486">
        <w:trPr>
          <w:trHeight w:val="1031"/>
        </w:trPr>
        <w:tc>
          <w:tcPr>
            <w:tcW w:w="3889" w:type="dxa"/>
          </w:tcPr>
          <w:p w14:paraId="452E81FC" w14:textId="263845BD" w:rsidR="004F391C" w:rsidRPr="00411150" w:rsidRDefault="004F391C" w:rsidP="0041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Συνοπτική περιγραφή του Ομίλου </w:t>
            </w:r>
          </w:p>
        </w:tc>
        <w:tc>
          <w:tcPr>
            <w:tcW w:w="4730" w:type="dxa"/>
          </w:tcPr>
          <w:p w14:paraId="243D71C5" w14:textId="2E90FDBD" w:rsidR="004F391C" w:rsidRDefault="004F391C" w:rsidP="004F3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ομάδα του Ομίλου ασκείται στη </w:t>
            </w:r>
            <w:r w:rsidR="00F97796">
              <w:rPr>
                <w:sz w:val="24"/>
                <w:szCs w:val="24"/>
              </w:rPr>
              <w:t xml:space="preserve">δημιουργική </w:t>
            </w:r>
            <w:r>
              <w:rPr>
                <w:sz w:val="24"/>
                <w:szCs w:val="24"/>
              </w:rPr>
              <w:t xml:space="preserve"> γραφή και με αφορμή ένα κείμενο, μια εικόνα, μια ταινία εστιάζει και αναδημιουργεί</w:t>
            </w:r>
            <w:r w:rsidR="00F10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ένα σημαντικό στοιχείο/αντικείμενο</w:t>
            </w:r>
            <w:r w:rsidR="00F102CC">
              <w:rPr>
                <w:sz w:val="24"/>
                <w:szCs w:val="24"/>
              </w:rPr>
              <w:t xml:space="preserve"> του κειμένου </w:t>
            </w:r>
            <w:r>
              <w:rPr>
                <w:sz w:val="24"/>
                <w:szCs w:val="24"/>
              </w:rPr>
              <w:t xml:space="preserve"> και θέτοντ</w:t>
            </w:r>
            <w:r w:rsidR="00D40355">
              <w:rPr>
                <w:sz w:val="24"/>
                <w:szCs w:val="24"/>
              </w:rPr>
              <w:t>ά</w:t>
            </w:r>
            <w:r>
              <w:rPr>
                <w:sz w:val="24"/>
                <w:szCs w:val="24"/>
              </w:rPr>
              <w:t>ς το ως κεντρικό ήρωα προχωρά σε δραστηριότητες παραγωγής</w:t>
            </w:r>
            <w:r w:rsidR="00C87CF0">
              <w:rPr>
                <w:sz w:val="24"/>
                <w:szCs w:val="24"/>
              </w:rPr>
              <w:t xml:space="preserve"> λόγου</w:t>
            </w:r>
          </w:p>
        </w:tc>
      </w:tr>
      <w:tr w:rsidR="00411150" w:rsidRPr="00411150" w14:paraId="2AE67464" w14:textId="77777777" w:rsidTr="00F50486">
        <w:trPr>
          <w:trHeight w:val="145"/>
        </w:trPr>
        <w:tc>
          <w:tcPr>
            <w:tcW w:w="3889" w:type="dxa"/>
          </w:tcPr>
          <w:p w14:paraId="5BAE48EC" w14:textId="77777777" w:rsidR="00411150" w:rsidRPr="00411150" w:rsidRDefault="00411150" w:rsidP="00411150">
            <w:pPr>
              <w:jc w:val="both"/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 xml:space="preserve">Αριθμός ωρών ομίλου ανά εβδομάδα </w:t>
            </w:r>
          </w:p>
          <w:p w14:paraId="4830639F" w14:textId="77777777" w:rsidR="00411150" w:rsidRPr="00411150" w:rsidRDefault="00411150" w:rsidP="00411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036A9518" w14:textId="4DA07934" w:rsidR="00411150" w:rsidRPr="00411150" w:rsidRDefault="00EF7B77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150" w:rsidRPr="00411150" w14:paraId="47F355F1" w14:textId="77777777" w:rsidTr="00F50486">
        <w:trPr>
          <w:trHeight w:val="145"/>
        </w:trPr>
        <w:tc>
          <w:tcPr>
            <w:tcW w:w="3889" w:type="dxa"/>
          </w:tcPr>
          <w:p w14:paraId="660BDC6B" w14:textId="77777777" w:rsidR="00411150" w:rsidRPr="00411150" w:rsidRDefault="00411150" w:rsidP="00411150">
            <w:pPr>
              <w:jc w:val="both"/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Τάξη ή τάξεις που απευθύνεται ο όμιλος</w:t>
            </w:r>
          </w:p>
          <w:p w14:paraId="7013E8A2" w14:textId="77777777" w:rsidR="00411150" w:rsidRPr="00411150" w:rsidRDefault="00411150" w:rsidP="00411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46D0810B" w14:textId="6E2E6B7A" w:rsidR="00411150" w:rsidRPr="00411150" w:rsidRDefault="00EF7B77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Β,Γ</w:t>
            </w:r>
          </w:p>
        </w:tc>
      </w:tr>
      <w:tr w:rsidR="00411150" w:rsidRPr="00411150" w14:paraId="7C4FCD75" w14:textId="77777777" w:rsidTr="00F50486">
        <w:trPr>
          <w:trHeight w:val="145"/>
        </w:trPr>
        <w:tc>
          <w:tcPr>
            <w:tcW w:w="3889" w:type="dxa"/>
          </w:tcPr>
          <w:p w14:paraId="5D34DB50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Προσδοκώμενα μαθησιακά αποτελέσματα</w:t>
            </w:r>
          </w:p>
          <w:p w14:paraId="4FCE60F5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64110AD7" w14:textId="78285FA6" w:rsidR="00EF7B77" w:rsidRPr="00253E75" w:rsidRDefault="00EF7B77" w:rsidP="00253E75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Ενεργητική – βιωματική πρόσληψη της λογοτεχνίας </w:t>
            </w:r>
          </w:p>
          <w:p w14:paraId="7CD9CB3E" w14:textId="58C51FA7" w:rsidR="00EF7B77" w:rsidRPr="00253E75" w:rsidRDefault="00EF7B77" w:rsidP="00253E75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Καλλιέργεια της φαντασίας, της δημιουργικότητας </w:t>
            </w:r>
          </w:p>
          <w:p w14:paraId="4A57145E" w14:textId="3CC6FFF7" w:rsidR="00EF7B77" w:rsidRPr="00253E75" w:rsidRDefault="00EF7B77" w:rsidP="00253E75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Γνωριμία με έργα μεγάλων λογοτεχνών </w:t>
            </w:r>
          </w:p>
          <w:p w14:paraId="09B523F5" w14:textId="4E0B6EC8" w:rsidR="00EF7B77" w:rsidRPr="00253E75" w:rsidRDefault="00EF7B77" w:rsidP="00253E75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 Δυνατότητα αντίληψης ότι από αναγνώστες γίνονται συγγραφείς </w:t>
            </w:r>
          </w:p>
          <w:p w14:paraId="05311E43" w14:textId="20AA238C" w:rsidR="00EF7B77" w:rsidRPr="00253E75" w:rsidRDefault="00EF7B77" w:rsidP="00253E75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 Ενίσχυση της αυτοεκτίμησης, μέσω των προσωπικών δημιουργιών</w:t>
            </w:r>
          </w:p>
          <w:p w14:paraId="16F85173" w14:textId="03DEFEB1" w:rsidR="004F391C" w:rsidRDefault="004F391C" w:rsidP="00253E75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 Καλλιέργεια ομαδικού πνεύματος </w:t>
            </w:r>
          </w:p>
          <w:p w14:paraId="50A93F65" w14:textId="16FC23BE" w:rsidR="00AD2847" w:rsidRDefault="00EF7B77" w:rsidP="00AD2847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Πρακτική άσκηση στη </w:t>
            </w:r>
            <w:r w:rsidR="00F53214">
              <w:rPr>
                <w:kern w:val="2"/>
                <w:sz w:val="24"/>
                <w:szCs w:val="24"/>
                <w14:ligatures w14:val="standardContextual"/>
              </w:rPr>
              <w:t xml:space="preserve">δημιουργική </w:t>
            </w:r>
            <w:r w:rsidRPr="00253E75">
              <w:rPr>
                <w:kern w:val="2"/>
                <w:sz w:val="24"/>
                <w:szCs w:val="24"/>
                <w14:ligatures w14:val="standardContextual"/>
              </w:rPr>
              <w:t xml:space="preserve">γραφή </w:t>
            </w:r>
          </w:p>
          <w:p w14:paraId="269FEE86" w14:textId="5D3FF66D" w:rsidR="00AD2847" w:rsidRPr="00AD2847" w:rsidRDefault="00AD2847" w:rsidP="00AD2847">
            <w:pPr>
              <w:pStyle w:val="a4"/>
              <w:numPr>
                <w:ilvl w:val="0"/>
                <w:numId w:val="5"/>
              </w:num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Δυνατότητα συγγραφής συλλογικού έργου και δυνατότητα έκδοσής του</w:t>
            </w:r>
          </w:p>
          <w:p w14:paraId="3B6A6920" w14:textId="7EE588D6" w:rsidR="00411150" w:rsidRPr="00253E75" w:rsidRDefault="00EF7B77" w:rsidP="00253E7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3E75">
              <w:rPr>
                <w:rFonts w:eastAsiaTheme="minorHAnsi"/>
                <w:kern w:val="2"/>
                <w:sz w:val="24"/>
                <w:szCs w:val="24"/>
                <w:lang w:eastAsia="en-US"/>
                <w14:ligatures w14:val="standardContextual"/>
              </w:rPr>
              <w:t>Θα έχουν τη δυνατότητα της ευκαιρίας συμμετοχής σε λογοτεχνικούς διαγωνισμούς και γνωριμίας με λογοτέχνες</w:t>
            </w:r>
          </w:p>
        </w:tc>
      </w:tr>
      <w:tr w:rsidR="00411150" w:rsidRPr="00411150" w14:paraId="4FFCF58A" w14:textId="77777777" w:rsidTr="00F50486">
        <w:trPr>
          <w:trHeight w:val="1955"/>
        </w:trPr>
        <w:tc>
          <w:tcPr>
            <w:tcW w:w="3889" w:type="dxa"/>
          </w:tcPr>
          <w:p w14:paraId="1C8A03BB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lastRenderedPageBreak/>
              <w:t>Διδακτική μεθοδολογία</w:t>
            </w:r>
          </w:p>
          <w:p w14:paraId="75BDEB15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277EAE95" w14:textId="0E191231" w:rsidR="00445809" w:rsidRDefault="00EF7B77" w:rsidP="00EF7B77">
            <w:p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EF7B77">
              <w:rPr>
                <w:kern w:val="2"/>
                <w:sz w:val="24"/>
                <w:szCs w:val="24"/>
                <w14:ligatures w14:val="standardContextual"/>
              </w:rPr>
              <w:t xml:space="preserve">Ερευνητική – </w:t>
            </w:r>
            <w:proofErr w:type="spellStart"/>
            <w:r w:rsidRPr="00EF7B77">
              <w:rPr>
                <w:kern w:val="2"/>
                <w:sz w:val="24"/>
                <w:szCs w:val="24"/>
                <w14:ligatures w14:val="standardContextual"/>
              </w:rPr>
              <w:t>ανακαλυπτική</w:t>
            </w:r>
            <w:proofErr w:type="spellEnd"/>
            <w:r w:rsidRPr="00EF7B77">
              <w:rPr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EF7B77">
              <w:rPr>
                <w:kern w:val="2"/>
                <w:sz w:val="24"/>
                <w:szCs w:val="24"/>
                <w14:ligatures w14:val="standardContextual"/>
              </w:rPr>
              <w:t>ομαδοσυνεργατική</w:t>
            </w:r>
            <w:proofErr w:type="spellEnd"/>
            <w:r w:rsidRPr="00EF7B77">
              <w:rPr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3984617C" w14:textId="3B824ED0" w:rsidR="00445809" w:rsidRDefault="00445809" w:rsidP="00EF7B77">
            <w:p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Καταιγισμός ιδεών</w:t>
            </w:r>
          </w:p>
          <w:p w14:paraId="20BA9BBB" w14:textId="2D945C96" w:rsidR="00445809" w:rsidRDefault="00445809" w:rsidP="00EF7B77">
            <w:p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Φύλλα εργασίας </w:t>
            </w:r>
          </w:p>
          <w:p w14:paraId="088A945C" w14:textId="530080F3" w:rsidR="00445809" w:rsidRPr="00EF7B77" w:rsidRDefault="00445809" w:rsidP="00EF7B77">
            <w:pPr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11F06FC8" w14:textId="77777777" w:rsidR="00411150" w:rsidRPr="00411150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411150" w14:paraId="0D5B983A" w14:textId="77777777" w:rsidTr="00F50486">
        <w:trPr>
          <w:trHeight w:val="5587"/>
        </w:trPr>
        <w:tc>
          <w:tcPr>
            <w:tcW w:w="3889" w:type="dxa"/>
          </w:tcPr>
          <w:p w14:paraId="4CFE0690" w14:textId="3D0B9C6C" w:rsidR="00411150" w:rsidRPr="00411150" w:rsidRDefault="00411150" w:rsidP="009631CD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 xml:space="preserve">Αναλυτικό Πρόγραμμα </w:t>
            </w:r>
            <w:proofErr w:type="spellStart"/>
            <w:r w:rsidR="009631CD">
              <w:rPr>
                <w:b/>
                <w:sz w:val="24"/>
                <w:szCs w:val="24"/>
              </w:rPr>
              <w:t>Διαδασκαλίας</w:t>
            </w:r>
            <w:proofErr w:type="spellEnd"/>
            <w:r w:rsidR="009631CD">
              <w:rPr>
                <w:b/>
                <w:sz w:val="24"/>
                <w:szCs w:val="24"/>
              </w:rPr>
              <w:t xml:space="preserve">- Δράσεων </w:t>
            </w:r>
          </w:p>
        </w:tc>
        <w:tc>
          <w:tcPr>
            <w:tcW w:w="4730" w:type="dxa"/>
          </w:tcPr>
          <w:p w14:paraId="7523423F" w14:textId="77777777" w:rsidR="00475FA2" w:rsidRPr="00475FA2" w:rsidRDefault="001C03DE" w:rsidP="00475FA2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5FA2"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Γνωριμία με τους μαθητές. Καθορισμός των κανόνων λειτουργίας του Ομίλου και των στόχων του. Διαμόρφωση ομάδων. </w:t>
            </w:r>
          </w:p>
          <w:p w14:paraId="64B14ED7" w14:textId="77777777" w:rsidR="00475FA2" w:rsidRPr="00475FA2" w:rsidRDefault="00475FA2" w:rsidP="00475FA2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Ορισμός της δημιουργικής γραφής. Εξοικείωση με αφηγηματικούς όρους της λογοτεχνίας με τις αντίστοιχες ασκήσεις. </w:t>
            </w:r>
          </w:p>
          <w:p w14:paraId="012A73F0" w14:textId="21262085" w:rsidR="00475FA2" w:rsidRPr="00475FA2" w:rsidRDefault="00475FA2" w:rsidP="00475FA2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Ο Αφηγητής. Τα δομικά σχήματα της πλοκής. Το σκηνικό.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Η κατασκευή των λογοτεχνικών  χαρακτήρων.  Δραστηριότητες. Δημιουργία κειμένων.</w:t>
            </w:r>
          </w:p>
          <w:p w14:paraId="54AE6BE5" w14:textId="77777777" w:rsidR="00475FA2" w:rsidRPr="00475FA2" w:rsidRDefault="00475FA2" w:rsidP="00475FA2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Φωτογραφίες, πίνακες  ζωγραφικής, ταινίες μικρού μήκους ως πρωτογενές υλικό για τη δημιουργία </w:t>
            </w:r>
            <w:proofErr w:type="spellStart"/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μικροιστοριών</w:t>
            </w:r>
            <w:proofErr w:type="spellEnd"/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  <w:p w14:paraId="4804D857" w14:textId="240B491D" w:rsidR="00475FA2" w:rsidRPr="00475FA2" w:rsidRDefault="00475FA2" w:rsidP="00353B24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Ποίηση. Μίμηση της ποιητικής και της τεχνοτροπίας συγκεκριμένων ποιητών 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>a</w:t>
            </w:r>
            <w:r w:rsidR="00353B24" w:rsidRP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>la</w:t>
            </w:r>
            <w:r w:rsidR="00353B24" w:rsidRP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>mani</w:t>
            </w:r>
            <w:r w:rsidR="00353B24" w:rsidRP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è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>re</w:t>
            </w:r>
            <w:r w:rsidR="00B768E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B768E1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>de</w:t>
            </w:r>
            <w:r w:rsidR="00B768E1" w:rsidRPr="00B768E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..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., δημιουργία ποιημάτων σε μορφή </w:t>
            </w:r>
            <w:proofErr w:type="spellStart"/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λίμερικ</w:t>
            </w:r>
            <w:proofErr w:type="spellEnd"/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χ</w:t>
            </w:r>
            <w:r w:rsidR="00A62F9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αϊ</w:t>
            </w:r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κού</w:t>
            </w:r>
            <w:proofErr w:type="spellEnd"/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παντούμ</w:t>
            </w:r>
            <w:proofErr w:type="spellEnd"/>
            <w:r w:rsidR="00353B2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115E7F3D" w14:textId="41D46BAA" w:rsidR="00475FA2" w:rsidRPr="00475FA2" w:rsidRDefault="00475FA2" w:rsidP="00475FA2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Αξιολόγηση των παραχθέντων κειμένων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δ</w:t>
            </w:r>
            <w:r w:rsidRPr="00475FA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ημιουργία συλλογικού έργου με τις ιστορίες-ποιήματα  των μαθητών και δημιουργία διηγήματος με ήρωες που κατασκεύασαν οι μαθητές κατά τη διάρκεια της λειτουργίας του Ομίλου. Ενδεχόμενη δημιουργία ταινίας μικρού μήκους ή εναλλακτικά βίντεο με αποσπάσματα από τις ιστορίες των παιδιών.</w:t>
            </w:r>
          </w:p>
          <w:p w14:paraId="7143F085" w14:textId="77777777" w:rsidR="00475FA2" w:rsidRPr="00475FA2" w:rsidRDefault="00475FA2" w:rsidP="00475FA2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14:paraId="484EAD4F" w14:textId="566F0258" w:rsidR="00963655" w:rsidRPr="00411150" w:rsidRDefault="00963655" w:rsidP="0051158E">
            <w:pPr>
              <w:jc w:val="both"/>
              <w:rPr>
                <w:sz w:val="24"/>
                <w:szCs w:val="24"/>
              </w:rPr>
            </w:pPr>
          </w:p>
        </w:tc>
      </w:tr>
      <w:tr w:rsidR="00411150" w:rsidRPr="00411150" w14:paraId="55CB02AF" w14:textId="77777777" w:rsidTr="00F50486">
        <w:trPr>
          <w:trHeight w:val="3182"/>
        </w:trPr>
        <w:tc>
          <w:tcPr>
            <w:tcW w:w="3889" w:type="dxa"/>
          </w:tcPr>
          <w:p w14:paraId="0DEBAB76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Διδακτικό υλικό (έντυπο και ηλεκτρονικό)</w:t>
            </w:r>
          </w:p>
          <w:p w14:paraId="251D7ECC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5C1B4C16" w14:textId="77777777" w:rsidR="00411150" w:rsidRPr="00F50486" w:rsidRDefault="0051158E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0486">
              <w:rPr>
                <w:sz w:val="24"/>
                <w:szCs w:val="24"/>
              </w:rPr>
              <w:t>Λογοτεχνικά κείμενα (ποίηση -πεζογραφία )</w:t>
            </w:r>
          </w:p>
          <w:p w14:paraId="6ADD8D7A" w14:textId="77777777" w:rsidR="0051158E" w:rsidRPr="00F50486" w:rsidRDefault="0051158E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0486">
              <w:rPr>
                <w:sz w:val="24"/>
                <w:szCs w:val="24"/>
              </w:rPr>
              <w:t xml:space="preserve">Ιστοσελίδες με λογοτεχνικό περιεχόμενο </w:t>
            </w:r>
          </w:p>
          <w:p w14:paraId="67ACB19D" w14:textId="7B57F078" w:rsidR="009269BC" w:rsidRDefault="0051158E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0486">
              <w:rPr>
                <w:sz w:val="24"/>
                <w:szCs w:val="24"/>
              </w:rPr>
              <w:t xml:space="preserve">Πολιτιστικός θησαυρός ελληνικής γλώσσας </w:t>
            </w:r>
            <w:hyperlink r:id="rId5" w:history="1">
              <w:r w:rsidR="009269BC" w:rsidRPr="00707978">
                <w:rPr>
                  <w:rStyle w:val="-"/>
                  <w:sz w:val="24"/>
                  <w:szCs w:val="24"/>
                </w:rPr>
                <w:t>http://www.potheg.gr/intro.aspx</w:t>
              </w:r>
            </w:hyperlink>
          </w:p>
          <w:p w14:paraId="48376E5D" w14:textId="72110ACE" w:rsidR="001C03DE" w:rsidRDefault="001C03DE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Σύγχρονη Ελληνική ποίηση </w:t>
            </w:r>
            <w:hyperlink r:id="rId6" w:history="1">
              <w:r w:rsidR="009269BC" w:rsidRPr="00707978">
                <w:rPr>
                  <w:rStyle w:val="-"/>
                  <w:sz w:val="24"/>
                  <w:szCs w:val="24"/>
                </w:rPr>
                <w:t>http://users.sch.gr/olpaizi/autosch/joomla15/index.php/arxeiakes-phges/logotexnia-menou/2027-suxronh-ellhnikh-poihsh</w:t>
              </w:r>
            </w:hyperlink>
          </w:p>
          <w:p w14:paraId="78588EEB" w14:textId="6A193979" w:rsidR="0051158E" w:rsidRDefault="0051158E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0486">
              <w:rPr>
                <w:sz w:val="24"/>
                <w:szCs w:val="24"/>
              </w:rPr>
              <w:t xml:space="preserve">Σπουδαστήριο Νέου ελληνισμού </w:t>
            </w:r>
            <w:hyperlink r:id="rId7" w:history="1">
              <w:r w:rsidR="009269BC" w:rsidRPr="00707978">
                <w:rPr>
                  <w:rStyle w:val="-"/>
                  <w:sz w:val="24"/>
                  <w:szCs w:val="24"/>
                </w:rPr>
                <w:t>http://www.snhell.gr/</w:t>
              </w:r>
            </w:hyperlink>
          </w:p>
          <w:p w14:paraId="7B2CA549" w14:textId="7FC69B71" w:rsidR="0051158E" w:rsidRDefault="00CA200D" w:rsidP="004111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50486">
              <w:rPr>
                <w:sz w:val="24"/>
                <w:szCs w:val="24"/>
              </w:rPr>
              <w:t>Πλανόδιον</w:t>
            </w:r>
            <w:proofErr w:type="spellEnd"/>
            <w:r w:rsidRPr="00F50486">
              <w:rPr>
                <w:sz w:val="24"/>
                <w:szCs w:val="24"/>
              </w:rPr>
              <w:t xml:space="preserve"> </w:t>
            </w:r>
            <w:hyperlink r:id="rId8" w:history="1">
              <w:r w:rsidR="009269BC" w:rsidRPr="00707978">
                <w:rPr>
                  <w:rStyle w:val="-"/>
                  <w:sz w:val="24"/>
                  <w:szCs w:val="24"/>
                </w:rPr>
                <w:t>https://bonsaistoriesflashfiction.wordpress.com/</w:t>
              </w:r>
            </w:hyperlink>
          </w:p>
          <w:p w14:paraId="4D32E2FF" w14:textId="21AA37EB" w:rsidR="00190113" w:rsidRPr="00190113" w:rsidRDefault="00CA200D" w:rsidP="0019011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0486">
              <w:rPr>
                <w:sz w:val="24"/>
                <w:szCs w:val="24"/>
              </w:rPr>
              <w:t>Πίνακες ζωγράφων</w:t>
            </w:r>
          </w:p>
          <w:p w14:paraId="11C4FD37" w14:textId="6EBAF4D4" w:rsidR="00190113" w:rsidRDefault="00190113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Φωτογραφίες </w:t>
            </w:r>
          </w:p>
          <w:p w14:paraId="097FD4D1" w14:textId="5FBC4F22" w:rsidR="006E4EEC" w:rsidRPr="00F50486" w:rsidRDefault="006E4EEC" w:rsidP="00F5048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Αποσπάσματα από ταινίες </w:t>
            </w:r>
          </w:p>
          <w:p w14:paraId="77962309" w14:textId="05A1C0C9" w:rsidR="00CA200D" w:rsidRPr="00473ACA" w:rsidRDefault="00CA200D" w:rsidP="00473ACA">
            <w:pPr>
              <w:ind w:left="360"/>
              <w:rPr>
                <w:sz w:val="24"/>
                <w:szCs w:val="24"/>
              </w:rPr>
            </w:pPr>
          </w:p>
        </w:tc>
      </w:tr>
      <w:tr w:rsidR="00411150" w:rsidRPr="00411150" w14:paraId="420EF4CB" w14:textId="77777777" w:rsidTr="00F50486">
        <w:trPr>
          <w:trHeight w:val="558"/>
        </w:trPr>
        <w:tc>
          <w:tcPr>
            <w:tcW w:w="3889" w:type="dxa"/>
          </w:tcPr>
          <w:p w14:paraId="6832DB7F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Τρόπος επιλογής μαθητών</w:t>
            </w:r>
          </w:p>
          <w:p w14:paraId="021B94DF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772ADA8B" w14:textId="2E94FDD3" w:rsidR="00411150" w:rsidRPr="00411150" w:rsidRDefault="00CA200D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 την εκδήλωση ενδιαφέροντος </w:t>
            </w:r>
          </w:p>
        </w:tc>
      </w:tr>
      <w:tr w:rsidR="00411150" w:rsidRPr="00411150" w14:paraId="59D23918" w14:textId="77777777" w:rsidTr="00F50486">
        <w:trPr>
          <w:trHeight w:val="1396"/>
        </w:trPr>
        <w:tc>
          <w:tcPr>
            <w:tcW w:w="3889" w:type="dxa"/>
          </w:tcPr>
          <w:p w14:paraId="52D1E8AF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lastRenderedPageBreak/>
              <w:t>Τρόποι αξιολόγησης μαθητών</w:t>
            </w:r>
          </w:p>
          <w:p w14:paraId="59D872B7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29F46AF4" w14:textId="77777777" w:rsidR="00411150" w:rsidRDefault="00CA200D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 τη συμμετοχή στον Όμιλο και τις δραστηριότητές του </w:t>
            </w:r>
          </w:p>
          <w:p w14:paraId="4630E362" w14:textId="77777777" w:rsidR="00CA200D" w:rsidRDefault="00CA200D" w:rsidP="00411150">
            <w:pPr>
              <w:rPr>
                <w:sz w:val="24"/>
                <w:szCs w:val="24"/>
              </w:rPr>
            </w:pPr>
          </w:p>
          <w:p w14:paraId="5FB5BAF5" w14:textId="0007E39D" w:rsidR="00CA200D" w:rsidRPr="00411150" w:rsidRDefault="00CA200D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 τις δημιουργικές προτάσεις των μαθητών </w:t>
            </w:r>
          </w:p>
        </w:tc>
      </w:tr>
      <w:tr w:rsidR="00411150" w:rsidRPr="00411150" w14:paraId="38874560" w14:textId="77777777" w:rsidTr="00F50486">
        <w:trPr>
          <w:trHeight w:val="1117"/>
        </w:trPr>
        <w:tc>
          <w:tcPr>
            <w:tcW w:w="3889" w:type="dxa"/>
          </w:tcPr>
          <w:p w14:paraId="70E543BA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Προτεινόμενο ωρολόγιο πρόγραμμα ομίλου (ημέρα/ώρα έναρξης/ώρα λήξης)</w:t>
            </w:r>
          </w:p>
          <w:p w14:paraId="266439FF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38903107" w14:textId="77777777" w:rsidR="00411150" w:rsidRDefault="00CA200D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ώρες </w:t>
            </w:r>
          </w:p>
          <w:p w14:paraId="6E11B630" w14:textId="0E8BFE96" w:rsidR="009C6007" w:rsidRPr="00411150" w:rsidRDefault="009C6007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>
              <w:t>13.25-15.00</w:t>
            </w:r>
          </w:p>
        </w:tc>
      </w:tr>
      <w:tr w:rsidR="00411150" w:rsidRPr="00411150" w14:paraId="58DCAE71" w14:textId="77777777" w:rsidTr="00F50486">
        <w:trPr>
          <w:trHeight w:val="558"/>
        </w:trPr>
        <w:tc>
          <w:tcPr>
            <w:tcW w:w="3889" w:type="dxa"/>
          </w:tcPr>
          <w:p w14:paraId="387D4A1E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Τόπος διεξαγωγής ομίλου</w:t>
            </w:r>
          </w:p>
          <w:p w14:paraId="39913D5C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13EBD1CF" w14:textId="71BCED08" w:rsidR="00411150" w:rsidRPr="00411150" w:rsidRDefault="00CA200D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Πρότυπο Γυμνάσιο Πατρών </w:t>
            </w:r>
          </w:p>
        </w:tc>
      </w:tr>
      <w:tr w:rsidR="00411150" w:rsidRPr="00411150" w14:paraId="3EC29A1C" w14:textId="77777777" w:rsidTr="00F50486">
        <w:trPr>
          <w:trHeight w:val="558"/>
        </w:trPr>
        <w:tc>
          <w:tcPr>
            <w:tcW w:w="3889" w:type="dxa"/>
          </w:tcPr>
          <w:p w14:paraId="251D0064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Ειδικοί εξωτερικοί συνεργάτες</w:t>
            </w:r>
          </w:p>
          <w:p w14:paraId="64A4BFE9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1F6347B4" w14:textId="718E1E42" w:rsidR="00411150" w:rsidRPr="00411150" w:rsidRDefault="00F97796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Μαριάννα </w:t>
            </w:r>
            <w:proofErr w:type="spellStart"/>
            <w:r>
              <w:rPr>
                <w:sz w:val="24"/>
                <w:szCs w:val="24"/>
              </w:rPr>
              <w:t>Ξυνή</w:t>
            </w:r>
            <w:proofErr w:type="spellEnd"/>
            <w:r w:rsidR="00F80FE8">
              <w:rPr>
                <w:sz w:val="24"/>
                <w:szCs w:val="24"/>
              </w:rPr>
              <w:t xml:space="preserve">, ΠΕ02 φιλόλογος, θεατρολόγος </w:t>
            </w:r>
          </w:p>
        </w:tc>
      </w:tr>
      <w:tr w:rsidR="00411150" w:rsidRPr="00411150" w14:paraId="5CDD65C5" w14:textId="77777777" w:rsidTr="00F50486">
        <w:trPr>
          <w:trHeight w:val="1105"/>
        </w:trPr>
        <w:tc>
          <w:tcPr>
            <w:tcW w:w="3889" w:type="dxa"/>
          </w:tcPr>
          <w:p w14:paraId="4A9EF638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Συνεργασίες (ιδρύματα, οργανισμοί, σχολεία, φορείς, πρόσωπα κ.ά.)</w:t>
            </w:r>
          </w:p>
          <w:p w14:paraId="4F589836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14D42F9A" w14:textId="27027E04" w:rsidR="00411150" w:rsidRDefault="00A33279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27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ζωγράφου </w:t>
            </w:r>
          </w:p>
          <w:p w14:paraId="7768FEB3" w14:textId="4F6B4794" w:rsidR="00F50486" w:rsidRDefault="00190113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Εκδοτικός οίκος Ζενίθ</w:t>
            </w:r>
          </w:p>
          <w:p w14:paraId="51293E55" w14:textId="297B7BDB" w:rsidR="00F43655" w:rsidRDefault="00F43655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Πανεπιστήμιο Πατρών (Τμήμα Φιλολογίας) </w:t>
            </w:r>
          </w:p>
          <w:p w14:paraId="34089967" w14:textId="77777777" w:rsidR="00190113" w:rsidRDefault="00190113" w:rsidP="00411150">
            <w:pPr>
              <w:rPr>
                <w:sz w:val="24"/>
                <w:szCs w:val="24"/>
              </w:rPr>
            </w:pPr>
          </w:p>
          <w:p w14:paraId="02B0B345" w14:textId="7CD4282D" w:rsidR="00F50486" w:rsidRPr="00411150" w:rsidRDefault="00F50486" w:rsidP="00411150">
            <w:pPr>
              <w:rPr>
                <w:sz w:val="24"/>
                <w:szCs w:val="24"/>
              </w:rPr>
            </w:pPr>
          </w:p>
          <w:p w14:paraId="2B32F493" w14:textId="77777777" w:rsidR="00411150" w:rsidRPr="00411150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411150" w14:paraId="48A8B156" w14:textId="77777777" w:rsidTr="00F50486">
        <w:trPr>
          <w:trHeight w:val="844"/>
        </w:trPr>
        <w:tc>
          <w:tcPr>
            <w:tcW w:w="3889" w:type="dxa"/>
          </w:tcPr>
          <w:p w14:paraId="34962383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Εκπαιδευτικές επισκέψεις</w:t>
            </w:r>
          </w:p>
          <w:p w14:paraId="7EDD3679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077FB0A7" w14:textId="6974E723" w:rsidR="00411150" w:rsidRPr="00411150" w:rsidRDefault="008D2BA4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Πινακοθήκη Πάτρας</w:t>
            </w:r>
          </w:p>
        </w:tc>
      </w:tr>
      <w:tr w:rsidR="00411150" w:rsidRPr="00411150" w14:paraId="19ECDD55" w14:textId="77777777" w:rsidTr="00F50486">
        <w:trPr>
          <w:trHeight w:val="558"/>
        </w:trPr>
        <w:tc>
          <w:tcPr>
            <w:tcW w:w="3889" w:type="dxa"/>
          </w:tcPr>
          <w:p w14:paraId="0AA812B4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Τρόπος αξιολόγησης του ομίλου</w:t>
            </w:r>
          </w:p>
          <w:p w14:paraId="6CE22A6D" w14:textId="77777777" w:rsidR="00411150" w:rsidRPr="00411150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14:paraId="3B8289CA" w14:textId="50B10AE7" w:rsidR="00411150" w:rsidRPr="00411150" w:rsidRDefault="008D2BA4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 </w:t>
            </w:r>
            <w:r w:rsidR="009269BC">
              <w:rPr>
                <w:sz w:val="24"/>
                <w:szCs w:val="24"/>
              </w:rPr>
              <w:t>τις</w:t>
            </w:r>
            <w:r>
              <w:rPr>
                <w:sz w:val="24"/>
                <w:szCs w:val="24"/>
              </w:rPr>
              <w:t xml:space="preserve"> εργασίες και τα κείμενα των μαθητών </w:t>
            </w:r>
          </w:p>
        </w:tc>
      </w:tr>
      <w:tr w:rsidR="00B24F96" w:rsidRPr="00411150" w14:paraId="01A86610" w14:textId="77777777" w:rsidTr="00F50486">
        <w:trPr>
          <w:trHeight w:val="826"/>
        </w:trPr>
        <w:tc>
          <w:tcPr>
            <w:tcW w:w="3889" w:type="dxa"/>
          </w:tcPr>
          <w:p w14:paraId="2EF3BC47" w14:textId="77777777" w:rsidR="00B24F96" w:rsidRPr="00411150" w:rsidRDefault="00B24F96" w:rsidP="00B24F96">
            <w:pPr>
              <w:rPr>
                <w:b/>
                <w:sz w:val="24"/>
                <w:szCs w:val="24"/>
              </w:rPr>
            </w:pPr>
            <w:r w:rsidRPr="00411150">
              <w:rPr>
                <w:b/>
                <w:sz w:val="24"/>
                <w:szCs w:val="24"/>
              </w:rPr>
              <w:t>Παραδοτέα</w:t>
            </w:r>
          </w:p>
        </w:tc>
        <w:tc>
          <w:tcPr>
            <w:tcW w:w="4730" w:type="dxa"/>
          </w:tcPr>
          <w:p w14:paraId="72D4A5A4" w14:textId="77777777" w:rsidR="00F50486" w:rsidRDefault="00F50486" w:rsidP="00B2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Φάκελος υλικού </w:t>
            </w:r>
          </w:p>
          <w:p w14:paraId="55303B1B" w14:textId="77777777" w:rsidR="00B24F96" w:rsidRDefault="00B24F96" w:rsidP="00B2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συγγραφικό έργο των μαθητών σε έντυπη και ηλεκτρονική μορφή </w:t>
            </w:r>
          </w:p>
          <w:p w14:paraId="578AC4B0" w14:textId="4F9986A2" w:rsidR="003C37C5" w:rsidRPr="00411150" w:rsidRDefault="003C37C5" w:rsidP="00B24F96">
            <w:pPr>
              <w:rPr>
                <w:sz w:val="24"/>
                <w:szCs w:val="24"/>
              </w:rPr>
            </w:pPr>
          </w:p>
        </w:tc>
      </w:tr>
    </w:tbl>
    <w:p w14:paraId="6D6DE7FC" w14:textId="77777777" w:rsidR="00C86A3F" w:rsidRDefault="00C86A3F"/>
    <w:sectPr w:rsidR="00C86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9B9"/>
    <w:multiLevelType w:val="hybridMultilevel"/>
    <w:tmpl w:val="5872621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4C48"/>
    <w:multiLevelType w:val="hybridMultilevel"/>
    <w:tmpl w:val="5F28E7E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7B33"/>
    <w:multiLevelType w:val="hybridMultilevel"/>
    <w:tmpl w:val="549A2EA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7EDF"/>
    <w:multiLevelType w:val="hybridMultilevel"/>
    <w:tmpl w:val="18C20C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5D81"/>
    <w:multiLevelType w:val="hybridMultilevel"/>
    <w:tmpl w:val="BB1A69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1FF6"/>
    <w:multiLevelType w:val="hybridMultilevel"/>
    <w:tmpl w:val="BE5E98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5432"/>
    <w:multiLevelType w:val="hybridMultilevel"/>
    <w:tmpl w:val="988E1F0C"/>
    <w:lvl w:ilvl="0" w:tplc="0C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28472">
    <w:abstractNumId w:val="0"/>
  </w:num>
  <w:num w:numId="2" w16cid:durableId="1043283930">
    <w:abstractNumId w:val="3"/>
  </w:num>
  <w:num w:numId="3" w16cid:durableId="1662074343">
    <w:abstractNumId w:val="6"/>
  </w:num>
  <w:num w:numId="4" w16cid:durableId="1599556326">
    <w:abstractNumId w:val="1"/>
  </w:num>
  <w:num w:numId="5" w16cid:durableId="1699771411">
    <w:abstractNumId w:val="2"/>
  </w:num>
  <w:num w:numId="6" w16cid:durableId="1720472730">
    <w:abstractNumId w:val="4"/>
  </w:num>
  <w:num w:numId="7" w16cid:durableId="69581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0"/>
    <w:rsid w:val="000112BB"/>
    <w:rsid w:val="00014A83"/>
    <w:rsid w:val="000A0D45"/>
    <w:rsid w:val="00190113"/>
    <w:rsid w:val="001C03DE"/>
    <w:rsid w:val="002414AE"/>
    <w:rsid w:val="00253E75"/>
    <w:rsid w:val="00326270"/>
    <w:rsid w:val="0034045E"/>
    <w:rsid w:val="00353B24"/>
    <w:rsid w:val="003C37C5"/>
    <w:rsid w:val="00411150"/>
    <w:rsid w:val="00445809"/>
    <w:rsid w:val="00462936"/>
    <w:rsid w:val="00473ACA"/>
    <w:rsid w:val="00475FA2"/>
    <w:rsid w:val="004E3B25"/>
    <w:rsid w:val="004F391C"/>
    <w:rsid w:val="0051158E"/>
    <w:rsid w:val="005775A7"/>
    <w:rsid w:val="006E4EEC"/>
    <w:rsid w:val="00722E1B"/>
    <w:rsid w:val="00751C59"/>
    <w:rsid w:val="00783CAF"/>
    <w:rsid w:val="007846F0"/>
    <w:rsid w:val="00797743"/>
    <w:rsid w:val="008D2BA4"/>
    <w:rsid w:val="00906BF2"/>
    <w:rsid w:val="009269BC"/>
    <w:rsid w:val="009631CD"/>
    <w:rsid w:val="00963655"/>
    <w:rsid w:val="009C6007"/>
    <w:rsid w:val="00A02117"/>
    <w:rsid w:val="00A33279"/>
    <w:rsid w:val="00A36108"/>
    <w:rsid w:val="00A62F99"/>
    <w:rsid w:val="00AD2847"/>
    <w:rsid w:val="00AE5C41"/>
    <w:rsid w:val="00B24F96"/>
    <w:rsid w:val="00B713E5"/>
    <w:rsid w:val="00B768E1"/>
    <w:rsid w:val="00C53453"/>
    <w:rsid w:val="00C85826"/>
    <w:rsid w:val="00C86A3F"/>
    <w:rsid w:val="00C87CF0"/>
    <w:rsid w:val="00C92503"/>
    <w:rsid w:val="00CA0BD2"/>
    <w:rsid w:val="00CA200D"/>
    <w:rsid w:val="00D40355"/>
    <w:rsid w:val="00ED3CCF"/>
    <w:rsid w:val="00EF7B77"/>
    <w:rsid w:val="00F102CC"/>
    <w:rsid w:val="00F40333"/>
    <w:rsid w:val="00F43655"/>
    <w:rsid w:val="00F50486"/>
    <w:rsid w:val="00F53214"/>
    <w:rsid w:val="00F80FE8"/>
    <w:rsid w:val="00F94289"/>
    <w:rsid w:val="00F9779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DAF2"/>
  <w15:chartTrackingRefBased/>
  <w15:docId w15:val="{27CBB78A-1DB2-47BC-B2BB-3E77DA1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69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saistoriesflashfiction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hell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olpaizi/autosch/joomla15/index.php/arxeiakes-phges/logotexnia-menou/2027-suxronh-ellhnikh-poihsh" TargetMode="External"/><Relationship Id="rId5" Type="http://schemas.openxmlformats.org/officeDocument/2006/relationships/hyperlink" Target="http://www.potheg.gr/intro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ΠΑΠΑΤΣΙΜΠΑ</dc:creator>
  <cp:keywords/>
  <dc:description/>
  <cp:lastModifiedBy>Antonios Leisos</cp:lastModifiedBy>
  <cp:revision>40</cp:revision>
  <dcterms:created xsi:type="dcterms:W3CDTF">2023-09-05T08:26:00Z</dcterms:created>
  <dcterms:modified xsi:type="dcterms:W3CDTF">2023-09-23T16:32:00Z</dcterms:modified>
</cp:coreProperties>
</file>