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7EDFA" w14:textId="77777777" w:rsidR="009374D3" w:rsidRPr="00001922" w:rsidRDefault="00C45B4D" w:rsidP="005E2F36">
      <w:pPr>
        <w:rPr>
          <w:rFonts w:ascii="Aptos" w:hAnsi="Aptos"/>
          <w:b/>
          <w:sz w:val="24"/>
          <w:szCs w:val="24"/>
        </w:rPr>
      </w:pPr>
      <w:r w:rsidRPr="00001922">
        <w:rPr>
          <w:rFonts w:ascii="Aptos" w:hAnsi="Aptos"/>
          <w:b/>
          <w:sz w:val="24"/>
          <w:szCs w:val="24"/>
        </w:rPr>
        <w:t xml:space="preserve">                                                 </w:t>
      </w:r>
      <w:r w:rsidR="003120BA" w:rsidRPr="00001922">
        <w:rPr>
          <w:rFonts w:ascii="Aptos" w:hAnsi="Aptos"/>
          <w:b/>
          <w:sz w:val="24"/>
          <w:szCs w:val="24"/>
        </w:rPr>
        <w:t xml:space="preserve">ΕΞΕΤΑΣΤΕΑ  ΥΛΗ  </w:t>
      </w:r>
      <w:r w:rsidR="009374D3" w:rsidRPr="00001922">
        <w:rPr>
          <w:rFonts w:ascii="Aptos" w:hAnsi="Aptos"/>
          <w:b/>
          <w:sz w:val="24"/>
          <w:szCs w:val="24"/>
        </w:rPr>
        <w:t>Β΄</w:t>
      </w:r>
      <w:r w:rsidR="008F20F4" w:rsidRPr="00001922">
        <w:rPr>
          <w:rFonts w:ascii="Aptos" w:hAnsi="Aptos"/>
          <w:b/>
          <w:sz w:val="24"/>
          <w:szCs w:val="24"/>
        </w:rPr>
        <w:t xml:space="preserve">  </w:t>
      </w:r>
      <w:r w:rsidR="009374D3" w:rsidRPr="00001922">
        <w:rPr>
          <w:rFonts w:ascii="Aptos" w:hAnsi="Aptos"/>
          <w:b/>
          <w:sz w:val="24"/>
          <w:szCs w:val="24"/>
        </w:rPr>
        <w:t>ΓΥΜΝΑΣΙΟΥ</w:t>
      </w:r>
      <w:r w:rsidR="003120BA" w:rsidRPr="00001922">
        <w:rPr>
          <w:rFonts w:ascii="Aptos" w:hAnsi="Aptos"/>
          <w:b/>
          <w:sz w:val="24"/>
          <w:szCs w:val="24"/>
        </w:rPr>
        <w:t xml:space="preserve">  ΣΤΗΝ </w:t>
      </w:r>
    </w:p>
    <w:p w14:paraId="3AB7EDFB" w14:textId="77777777" w:rsidR="00C2398E" w:rsidRPr="00001922" w:rsidRDefault="009374D3" w:rsidP="009374D3">
      <w:pPr>
        <w:jc w:val="center"/>
        <w:rPr>
          <w:rFonts w:ascii="Aptos" w:hAnsi="Aptos"/>
          <w:b/>
          <w:sz w:val="24"/>
          <w:szCs w:val="24"/>
        </w:rPr>
      </w:pPr>
      <w:r w:rsidRPr="00001922">
        <w:rPr>
          <w:rFonts w:ascii="Aptos" w:hAnsi="Aptos"/>
          <w:b/>
          <w:sz w:val="24"/>
          <w:szCs w:val="24"/>
        </w:rPr>
        <w:t>ΑΡΧΑΙΑ ΕΛΛΗΝΙΚΗ ΓΛΩΣΣΑ</w:t>
      </w:r>
    </w:p>
    <w:p w14:paraId="3AB7EDFC" w14:textId="494AE798" w:rsidR="008552B0" w:rsidRPr="00001922" w:rsidRDefault="008552B0" w:rsidP="009374D3">
      <w:pPr>
        <w:jc w:val="center"/>
        <w:rPr>
          <w:rFonts w:ascii="Aptos" w:hAnsi="Aptos"/>
          <w:b/>
          <w:sz w:val="24"/>
          <w:szCs w:val="24"/>
        </w:rPr>
      </w:pPr>
      <w:r w:rsidRPr="00001922">
        <w:rPr>
          <w:rFonts w:ascii="Aptos" w:hAnsi="Aptos"/>
          <w:b/>
          <w:sz w:val="24"/>
          <w:szCs w:val="24"/>
        </w:rPr>
        <w:t>ΣΧΟΛΙΚΟ ΕΤΟΣ  202</w:t>
      </w:r>
      <w:r w:rsidR="00FC732F" w:rsidRPr="00001922">
        <w:rPr>
          <w:rFonts w:ascii="Aptos" w:hAnsi="Aptos"/>
          <w:b/>
          <w:sz w:val="24"/>
          <w:szCs w:val="24"/>
        </w:rPr>
        <w:t>3</w:t>
      </w:r>
      <w:r w:rsidRPr="00001922">
        <w:rPr>
          <w:rFonts w:ascii="Aptos" w:hAnsi="Aptos"/>
          <w:b/>
          <w:sz w:val="24"/>
          <w:szCs w:val="24"/>
        </w:rPr>
        <w:t>-202</w:t>
      </w:r>
      <w:r w:rsidR="007A19A5" w:rsidRPr="00001922">
        <w:rPr>
          <w:rFonts w:ascii="Aptos" w:hAnsi="Aptos"/>
          <w:b/>
          <w:sz w:val="24"/>
          <w:szCs w:val="24"/>
        </w:rPr>
        <w:t>4</w:t>
      </w:r>
    </w:p>
    <w:p w14:paraId="61AE863A" w14:textId="2D54F469" w:rsidR="00811AFA" w:rsidRPr="00001922" w:rsidRDefault="00811AFA" w:rsidP="009374D3">
      <w:pPr>
        <w:jc w:val="center"/>
        <w:rPr>
          <w:rFonts w:ascii="Aptos" w:hAnsi="Aptos"/>
          <w:b/>
          <w:i/>
          <w:iCs/>
          <w:sz w:val="24"/>
          <w:szCs w:val="24"/>
        </w:rPr>
      </w:pPr>
      <w:r w:rsidRPr="00001922">
        <w:rPr>
          <w:rFonts w:ascii="Aptos" w:hAnsi="Aptos"/>
          <w:b/>
          <w:i/>
          <w:iCs/>
          <w:sz w:val="24"/>
          <w:szCs w:val="24"/>
        </w:rPr>
        <w:t>Διδάσκουσα: Ποταμιάνου Θεανώ</w:t>
      </w:r>
    </w:p>
    <w:p w14:paraId="72F8E4D7" w14:textId="0E69670E" w:rsidR="007A19A5" w:rsidRPr="00001922" w:rsidRDefault="007A19A5" w:rsidP="001576A7">
      <w:pPr>
        <w:pStyle w:val="a5"/>
        <w:numPr>
          <w:ilvl w:val="0"/>
          <w:numId w:val="1"/>
        </w:numPr>
        <w:jc w:val="center"/>
        <w:rPr>
          <w:rFonts w:ascii="Aptos" w:hAnsi="Aptos"/>
          <w:b/>
          <w:sz w:val="24"/>
          <w:szCs w:val="24"/>
        </w:rPr>
      </w:pPr>
      <w:r w:rsidRPr="00001922">
        <w:rPr>
          <w:rFonts w:ascii="Aptos" w:hAnsi="Aptos"/>
          <w:b/>
          <w:sz w:val="24"/>
          <w:szCs w:val="24"/>
        </w:rPr>
        <w:t>ΜΕΣΗ ΦΩΝΗ ΟΡΙΣΤΙΚΗΣ ΕΓΚΛΙΣΗΣ</w:t>
      </w:r>
    </w:p>
    <w:p w14:paraId="325EDE96" w14:textId="4ED4EECD" w:rsidR="00CA323E" w:rsidRPr="00001922" w:rsidRDefault="005707F3" w:rsidP="001576A7">
      <w:pPr>
        <w:pStyle w:val="a5"/>
        <w:numPr>
          <w:ilvl w:val="0"/>
          <w:numId w:val="1"/>
        </w:numPr>
        <w:jc w:val="center"/>
        <w:rPr>
          <w:rFonts w:ascii="Aptos" w:hAnsi="Aptos"/>
          <w:b/>
          <w:sz w:val="24"/>
          <w:szCs w:val="24"/>
        </w:rPr>
      </w:pPr>
      <w:r w:rsidRPr="00001922">
        <w:rPr>
          <w:rFonts w:ascii="Aptos" w:hAnsi="Aptos"/>
          <w:b/>
          <w:sz w:val="24"/>
          <w:szCs w:val="24"/>
        </w:rPr>
        <w:t>ΑΠΑΡΕΜΦΑΤΑ ΚΑΙ ΜΕΤΟΧΕΣ ΜΕΣΗΣ ΦΩΝΗΣ</w:t>
      </w:r>
    </w:p>
    <w:p w14:paraId="21463622" w14:textId="5B6FEED2" w:rsidR="00783139" w:rsidRPr="00001922" w:rsidRDefault="00783139" w:rsidP="001576A7">
      <w:pPr>
        <w:pStyle w:val="a5"/>
        <w:numPr>
          <w:ilvl w:val="0"/>
          <w:numId w:val="1"/>
        </w:numPr>
        <w:jc w:val="center"/>
        <w:rPr>
          <w:rFonts w:ascii="Aptos" w:hAnsi="Aptos"/>
          <w:b/>
          <w:sz w:val="24"/>
          <w:szCs w:val="24"/>
        </w:rPr>
      </w:pPr>
      <w:r w:rsidRPr="00001922">
        <w:rPr>
          <w:rFonts w:ascii="Aptos" w:hAnsi="Aptos"/>
          <w:b/>
          <w:sz w:val="24"/>
          <w:szCs w:val="24"/>
        </w:rPr>
        <w:t>ΟΡΙΣΤΙΚΗ ΜΕΛΛΟΝΤΑ ΤΟΥ ΕΙΜΙ</w:t>
      </w:r>
    </w:p>
    <w:p w14:paraId="29072A25" w14:textId="311F63B7" w:rsidR="00243506" w:rsidRPr="00001922" w:rsidRDefault="0030530E" w:rsidP="001576A7">
      <w:pPr>
        <w:pStyle w:val="a5"/>
        <w:numPr>
          <w:ilvl w:val="0"/>
          <w:numId w:val="1"/>
        </w:numPr>
        <w:jc w:val="center"/>
        <w:rPr>
          <w:rFonts w:ascii="Aptos" w:hAnsi="Aptos"/>
          <w:b/>
          <w:sz w:val="24"/>
          <w:szCs w:val="24"/>
        </w:rPr>
      </w:pPr>
      <w:r w:rsidRPr="00001922">
        <w:rPr>
          <w:rFonts w:ascii="Aptos" w:hAnsi="Aptos"/>
          <w:b/>
          <w:sz w:val="24"/>
          <w:szCs w:val="24"/>
        </w:rPr>
        <w:t>Γ</w:t>
      </w:r>
      <w:r w:rsidR="003250ED" w:rsidRPr="00001922">
        <w:rPr>
          <w:rFonts w:ascii="Aptos" w:hAnsi="Aptos"/>
          <w:b/>
          <w:sz w:val="24"/>
          <w:szCs w:val="24"/>
        </w:rPr>
        <w:t xml:space="preserve"> </w:t>
      </w:r>
      <w:r w:rsidRPr="00001922">
        <w:rPr>
          <w:rFonts w:ascii="Aptos" w:hAnsi="Aptos"/>
          <w:b/>
          <w:sz w:val="24"/>
          <w:szCs w:val="24"/>
        </w:rPr>
        <w:t>ΚΛΙΣΗ</w:t>
      </w:r>
      <w:r w:rsidR="003250ED" w:rsidRPr="00001922">
        <w:rPr>
          <w:rFonts w:ascii="Aptos" w:hAnsi="Aptos"/>
          <w:b/>
          <w:sz w:val="24"/>
          <w:szCs w:val="24"/>
        </w:rPr>
        <w:t xml:space="preserve"> ΟΥΣΙΑΣΤΙΚΩΝ</w:t>
      </w:r>
      <w:r w:rsidR="00EA3C41" w:rsidRPr="00001922">
        <w:rPr>
          <w:rFonts w:ascii="Aptos" w:hAnsi="Aptos"/>
          <w:b/>
          <w:sz w:val="24"/>
          <w:szCs w:val="24"/>
        </w:rPr>
        <w:t>: ΚΑΤΑΛΗΚΤΙΚΑ ΔΙΠΛΟΘΕΜΑ</w:t>
      </w:r>
      <w:r w:rsidR="00B32222" w:rsidRPr="00001922">
        <w:rPr>
          <w:rFonts w:ascii="Aptos" w:hAnsi="Aptos"/>
          <w:b/>
          <w:sz w:val="24"/>
          <w:szCs w:val="24"/>
        </w:rPr>
        <w:t xml:space="preserve"> (σε -</w:t>
      </w:r>
      <w:proofErr w:type="spellStart"/>
      <w:r w:rsidR="00B32222" w:rsidRPr="00001922">
        <w:rPr>
          <w:rFonts w:ascii="Aptos" w:hAnsi="Aptos"/>
          <w:b/>
          <w:sz w:val="24"/>
          <w:szCs w:val="24"/>
        </w:rPr>
        <w:t>ις</w:t>
      </w:r>
      <w:proofErr w:type="spellEnd"/>
      <w:r w:rsidR="00B32222" w:rsidRPr="00001922">
        <w:rPr>
          <w:rFonts w:ascii="Aptos" w:hAnsi="Aptos"/>
          <w:b/>
          <w:sz w:val="24"/>
          <w:szCs w:val="24"/>
        </w:rPr>
        <w:t>/</w:t>
      </w:r>
      <w:r w:rsidR="00FD29FF" w:rsidRPr="00001922">
        <w:rPr>
          <w:rFonts w:ascii="Aptos" w:hAnsi="Aptos"/>
          <w:b/>
          <w:sz w:val="24"/>
          <w:szCs w:val="24"/>
        </w:rPr>
        <w:t>-έως)</w:t>
      </w:r>
      <w:r w:rsidR="00EA3C41" w:rsidRPr="00001922">
        <w:rPr>
          <w:rFonts w:ascii="Aptos" w:hAnsi="Aptos"/>
          <w:b/>
          <w:sz w:val="24"/>
          <w:szCs w:val="24"/>
        </w:rPr>
        <w:t xml:space="preserve"> ΚΑΙ ΜΟΝΟΘΕΜΑ</w:t>
      </w:r>
      <w:r w:rsidRPr="00001922">
        <w:rPr>
          <w:rFonts w:ascii="Aptos" w:hAnsi="Aptos"/>
          <w:b/>
          <w:sz w:val="24"/>
          <w:szCs w:val="24"/>
        </w:rPr>
        <w:t xml:space="preserve"> </w:t>
      </w:r>
      <w:r w:rsidR="00FD29FF" w:rsidRPr="00001922">
        <w:rPr>
          <w:rFonts w:ascii="Aptos" w:hAnsi="Aptos"/>
          <w:b/>
          <w:sz w:val="24"/>
          <w:szCs w:val="24"/>
        </w:rPr>
        <w:t>(σε -</w:t>
      </w:r>
      <w:proofErr w:type="spellStart"/>
      <w:r w:rsidR="00FD29FF" w:rsidRPr="00001922">
        <w:rPr>
          <w:rFonts w:ascii="Aptos" w:hAnsi="Aptos"/>
          <w:b/>
          <w:sz w:val="24"/>
          <w:szCs w:val="24"/>
        </w:rPr>
        <w:t>ε</w:t>
      </w:r>
      <w:r w:rsidR="005F5EA7" w:rsidRPr="00001922">
        <w:rPr>
          <w:rFonts w:ascii="Aptos" w:hAnsi="Aptos"/>
          <w:b/>
          <w:sz w:val="24"/>
          <w:szCs w:val="24"/>
        </w:rPr>
        <w:t>ύ</w:t>
      </w:r>
      <w:r w:rsidR="00FD29FF" w:rsidRPr="00001922">
        <w:rPr>
          <w:rFonts w:ascii="Aptos" w:hAnsi="Aptos"/>
          <w:b/>
          <w:sz w:val="24"/>
          <w:szCs w:val="24"/>
        </w:rPr>
        <w:t>ς</w:t>
      </w:r>
      <w:proofErr w:type="spellEnd"/>
      <w:r w:rsidR="00FD29FF" w:rsidRPr="00001922">
        <w:rPr>
          <w:rFonts w:ascii="Aptos" w:hAnsi="Aptos"/>
          <w:b/>
          <w:sz w:val="24"/>
          <w:szCs w:val="24"/>
        </w:rPr>
        <w:t>/-έως)</w:t>
      </w:r>
      <w:r w:rsidR="00705F93" w:rsidRPr="0000192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231280A4" w14:textId="1DF92416" w:rsidR="00705F93" w:rsidRPr="00001922" w:rsidRDefault="000A3BDA" w:rsidP="001576A7">
      <w:pPr>
        <w:pStyle w:val="a5"/>
        <w:numPr>
          <w:ilvl w:val="0"/>
          <w:numId w:val="1"/>
        </w:numPr>
        <w:jc w:val="center"/>
        <w:rPr>
          <w:rFonts w:ascii="Aptos" w:hAnsi="Aptos"/>
          <w:b/>
          <w:sz w:val="24"/>
          <w:szCs w:val="24"/>
        </w:rPr>
      </w:pPr>
      <w:r w:rsidRPr="00001922">
        <w:rPr>
          <w:rFonts w:ascii="Aptos" w:hAnsi="Aptos"/>
          <w:b/>
          <w:sz w:val="24"/>
          <w:szCs w:val="24"/>
        </w:rPr>
        <w:t xml:space="preserve">Ουδέτερα Ακατάληκτα </w:t>
      </w:r>
      <w:proofErr w:type="spellStart"/>
      <w:r w:rsidRPr="00001922">
        <w:rPr>
          <w:rFonts w:ascii="Aptos" w:hAnsi="Aptos"/>
          <w:b/>
          <w:sz w:val="24"/>
          <w:szCs w:val="24"/>
        </w:rPr>
        <w:t>Μονόθεμα</w:t>
      </w:r>
      <w:proofErr w:type="spellEnd"/>
      <w:r w:rsidRPr="00001922">
        <w:rPr>
          <w:rFonts w:ascii="Aptos" w:hAnsi="Aptos"/>
          <w:b/>
          <w:sz w:val="24"/>
          <w:szCs w:val="24"/>
        </w:rPr>
        <w:t xml:space="preserve"> </w:t>
      </w:r>
      <w:proofErr w:type="spellStart"/>
      <w:r w:rsidRPr="00001922">
        <w:rPr>
          <w:rFonts w:ascii="Aptos" w:hAnsi="Aptos"/>
          <w:b/>
          <w:sz w:val="24"/>
          <w:szCs w:val="24"/>
        </w:rPr>
        <w:t>Οδοντικόληκτα</w:t>
      </w:r>
      <w:proofErr w:type="spellEnd"/>
      <w:r w:rsidR="00C42C1A" w:rsidRPr="00001922">
        <w:rPr>
          <w:rFonts w:ascii="Aptos" w:hAnsi="Aptos"/>
          <w:b/>
          <w:sz w:val="24"/>
          <w:szCs w:val="24"/>
        </w:rPr>
        <w:t xml:space="preserve"> (σε -α/-</w:t>
      </w:r>
      <w:proofErr w:type="spellStart"/>
      <w:r w:rsidR="00C42C1A" w:rsidRPr="00001922">
        <w:rPr>
          <w:rFonts w:ascii="Aptos" w:hAnsi="Aptos"/>
          <w:b/>
          <w:sz w:val="24"/>
          <w:szCs w:val="24"/>
        </w:rPr>
        <w:t>άτος</w:t>
      </w:r>
      <w:proofErr w:type="spellEnd"/>
      <w:r w:rsidR="00C42C1A" w:rsidRPr="00001922">
        <w:rPr>
          <w:rFonts w:ascii="Aptos" w:hAnsi="Aptos"/>
          <w:b/>
          <w:sz w:val="24"/>
          <w:szCs w:val="24"/>
        </w:rPr>
        <w:t>)</w:t>
      </w:r>
    </w:p>
    <w:p w14:paraId="29403E23" w14:textId="04F83E43" w:rsidR="00E32A57" w:rsidRPr="00001922" w:rsidRDefault="00E32A57" w:rsidP="001576A7">
      <w:pPr>
        <w:pStyle w:val="a5"/>
        <w:numPr>
          <w:ilvl w:val="0"/>
          <w:numId w:val="1"/>
        </w:numPr>
        <w:jc w:val="center"/>
        <w:rPr>
          <w:rFonts w:ascii="Aptos" w:hAnsi="Aptos"/>
          <w:b/>
          <w:sz w:val="24"/>
          <w:szCs w:val="24"/>
        </w:rPr>
      </w:pPr>
      <w:r w:rsidRPr="00001922">
        <w:rPr>
          <w:rFonts w:ascii="Aptos" w:hAnsi="Aptos"/>
          <w:b/>
          <w:sz w:val="24"/>
          <w:szCs w:val="24"/>
        </w:rPr>
        <w:t>Ειδικό και Τελικό Απαρέμφατο</w:t>
      </w:r>
    </w:p>
    <w:p w14:paraId="3EC45646" w14:textId="3A3A0D42" w:rsidR="00E32A57" w:rsidRPr="00001922" w:rsidRDefault="00E32A57" w:rsidP="001576A7">
      <w:pPr>
        <w:pStyle w:val="a5"/>
        <w:numPr>
          <w:ilvl w:val="0"/>
          <w:numId w:val="1"/>
        </w:numPr>
        <w:jc w:val="center"/>
        <w:rPr>
          <w:rFonts w:ascii="Aptos" w:hAnsi="Aptos"/>
          <w:b/>
          <w:sz w:val="24"/>
          <w:szCs w:val="24"/>
        </w:rPr>
      </w:pPr>
      <w:r w:rsidRPr="00001922">
        <w:rPr>
          <w:rFonts w:ascii="Aptos" w:hAnsi="Aptos"/>
          <w:b/>
          <w:sz w:val="24"/>
          <w:szCs w:val="24"/>
        </w:rPr>
        <w:t>Ταυτοπροσωπία-Ετερο</w:t>
      </w:r>
      <w:r w:rsidR="00535F7F" w:rsidRPr="00001922">
        <w:rPr>
          <w:rFonts w:ascii="Aptos" w:hAnsi="Aptos"/>
          <w:b/>
          <w:sz w:val="24"/>
          <w:szCs w:val="24"/>
        </w:rPr>
        <w:t>προσωπία</w:t>
      </w:r>
    </w:p>
    <w:p w14:paraId="73984770" w14:textId="77777777" w:rsidR="00FC732F" w:rsidRPr="00001922" w:rsidRDefault="00FC732F" w:rsidP="009374D3">
      <w:pPr>
        <w:jc w:val="center"/>
        <w:rPr>
          <w:rFonts w:ascii="Aptos" w:hAnsi="Aptos"/>
          <w:b/>
          <w:sz w:val="24"/>
          <w:szCs w:val="24"/>
        </w:rPr>
      </w:pPr>
    </w:p>
    <w:p w14:paraId="3AB7EDFD" w14:textId="77777777" w:rsidR="00C2398E" w:rsidRPr="00001922" w:rsidRDefault="00C2398E" w:rsidP="009374D3">
      <w:pPr>
        <w:pStyle w:val="a3"/>
        <w:rPr>
          <w:rFonts w:ascii="Aptos" w:hAnsi="Aptos"/>
          <w:sz w:val="24"/>
          <w:szCs w:val="24"/>
        </w:rPr>
      </w:pPr>
      <w:r w:rsidRPr="00001922">
        <w:rPr>
          <w:rFonts w:ascii="Aptos" w:hAnsi="Aptos"/>
          <w:b/>
          <w:sz w:val="24"/>
          <w:szCs w:val="24"/>
        </w:rPr>
        <w:t>Ενότητα 2</w:t>
      </w:r>
      <w:r w:rsidRPr="00001922">
        <w:rPr>
          <w:rFonts w:ascii="Aptos" w:hAnsi="Aptos"/>
          <w:b/>
          <w:sz w:val="24"/>
          <w:szCs w:val="24"/>
          <w:vertAlign w:val="superscript"/>
        </w:rPr>
        <w:t>η</w:t>
      </w:r>
      <w:r w:rsidRPr="00001922">
        <w:rPr>
          <w:rFonts w:ascii="Aptos" w:hAnsi="Aptos"/>
          <w:sz w:val="24"/>
          <w:szCs w:val="24"/>
        </w:rPr>
        <w:t>:</w:t>
      </w:r>
      <w:r w:rsidR="005E2F36" w:rsidRPr="00001922">
        <w:rPr>
          <w:rFonts w:ascii="Aptos" w:hAnsi="Aptos"/>
          <w:sz w:val="24"/>
          <w:szCs w:val="24"/>
        </w:rPr>
        <w:t xml:space="preserve"> </w:t>
      </w:r>
      <w:r w:rsidR="007A7EEB" w:rsidRPr="00001922">
        <w:rPr>
          <w:rFonts w:ascii="Aptos" w:hAnsi="Aptos"/>
          <w:b/>
          <w:sz w:val="24"/>
          <w:szCs w:val="24"/>
        </w:rPr>
        <w:t>Α</w:t>
      </w:r>
      <w:r w:rsidR="005E2F36" w:rsidRPr="00001922">
        <w:rPr>
          <w:rFonts w:ascii="Aptos" w:hAnsi="Aptos"/>
          <w:b/>
          <w:sz w:val="24"/>
          <w:szCs w:val="24"/>
        </w:rPr>
        <w:t>.ΚΕΙΜΕΝΟ: «</w:t>
      </w:r>
      <w:r w:rsidR="005E2F36" w:rsidRPr="00001922">
        <w:rPr>
          <w:rFonts w:ascii="Aptos" w:hAnsi="Aptos"/>
          <w:sz w:val="24"/>
          <w:szCs w:val="24"/>
        </w:rPr>
        <w:t>Το τέχνασμα του Θεμιστοκλή</w:t>
      </w:r>
      <w:r w:rsidR="005E2F36" w:rsidRPr="00001922">
        <w:rPr>
          <w:rFonts w:ascii="Aptos" w:hAnsi="Aptos"/>
          <w:b/>
          <w:sz w:val="24"/>
          <w:szCs w:val="24"/>
        </w:rPr>
        <w:t>»</w:t>
      </w:r>
      <w:r w:rsidR="00F9750D" w:rsidRPr="00001922">
        <w:rPr>
          <w:rFonts w:ascii="Aptos" w:hAnsi="Aptos"/>
          <w:b/>
          <w:sz w:val="24"/>
          <w:szCs w:val="24"/>
        </w:rPr>
        <w:t>,</w:t>
      </w:r>
      <w:r w:rsidRPr="00001922">
        <w:rPr>
          <w:rFonts w:ascii="Aptos" w:hAnsi="Aptos"/>
          <w:b/>
          <w:sz w:val="24"/>
          <w:szCs w:val="24"/>
        </w:rPr>
        <w:t>Β1</w:t>
      </w:r>
      <w:r w:rsidRPr="00001922">
        <w:rPr>
          <w:rFonts w:ascii="Aptos" w:hAnsi="Aptos"/>
          <w:sz w:val="24"/>
          <w:szCs w:val="24"/>
        </w:rPr>
        <w:t xml:space="preserve">:  Λεξιλογικός Πίνακας </w:t>
      </w:r>
      <w:r w:rsidR="00BB7627" w:rsidRPr="00001922">
        <w:rPr>
          <w:rFonts w:ascii="Aptos" w:hAnsi="Aptos"/>
          <w:sz w:val="24"/>
          <w:szCs w:val="24"/>
        </w:rPr>
        <w:t>:</w:t>
      </w:r>
      <w:r w:rsidR="004E3E84" w:rsidRPr="00001922">
        <w:rPr>
          <w:rFonts w:ascii="Aptos" w:hAnsi="Aptos"/>
          <w:sz w:val="24"/>
          <w:szCs w:val="24"/>
        </w:rPr>
        <w:t xml:space="preserve"> </w:t>
      </w:r>
      <w:r w:rsidR="004E3E84" w:rsidRPr="00001922">
        <w:rPr>
          <w:rFonts w:ascii="Aptos" w:hAnsi="Aptos"/>
          <w:b/>
          <w:sz w:val="24"/>
          <w:szCs w:val="24"/>
        </w:rPr>
        <w:t>λ</w:t>
      </w:r>
      <w:r w:rsidRPr="00001922">
        <w:rPr>
          <w:rFonts w:ascii="Aptos" w:hAnsi="Aptos"/>
          <w:b/>
          <w:sz w:val="24"/>
          <w:szCs w:val="24"/>
        </w:rPr>
        <w:t>έγω</w:t>
      </w:r>
      <w:r w:rsidR="008C74A6" w:rsidRPr="00001922">
        <w:rPr>
          <w:rFonts w:ascii="Aptos" w:hAnsi="Aptos"/>
          <w:b/>
          <w:sz w:val="24"/>
          <w:szCs w:val="24"/>
        </w:rPr>
        <w:t>,</w:t>
      </w:r>
    </w:p>
    <w:p w14:paraId="3AB7EDFE" w14:textId="77777777" w:rsidR="00C2398E" w:rsidRPr="00001922" w:rsidRDefault="00C2398E" w:rsidP="009374D3">
      <w:pPr>
        <w:pStyle w:val="a3"/>
        <w:rPr>
          <w:rFonts w:ascii="Aptos" w:hAnsi="Aptos"/>
          <w:sz w:val="24"/>
          <w:szCs w:val="24"/>
        </w:rPr>
      </w:pPr>
      <w:r w:rsidRPr="00001922">
        <w:rPr>
          <w:rFonts w:ascii="Aptos" w:hAnsi="Aptos"/>
          <w:b/>
          <w:sz w:val="24"/>
          <w:szCs w:val="24"/>
        </w:rPr>
        <w:t>Γ</w:t>
      </w:r>
      <w:r w:rsidRPr="00001922">
        <w:rPr>
          <w:rFonts w:ascii="Aptos" w:hAnsi="Aptos"/>
          <w:sz w:val="24"/>
          <w:szCs w:val="24"/>
        </w:rPr>
        <w:t>: Γραμμ</w:t>
      </w:r>
      <w:r w:rsidR="00FD6B71" w:rsidRPr="00001922">
        <w:rPr>
          <w:rFonts w:ascii="Aptos" w:hAnsi="Aptos"/>
          <w:sz w:val="24"/>
          <w:szCs w:val="24"/>
        </w:rPr>
        <w:t xml:space="preserve">ατική: </w:t>
      </w:r>
      <w:r w:rsidR="00FD6B71" w:rsidRPr="00001922">
        <w:rPr>
          <w:rFonts w:ascii="Aptos" w:hAnsi="Aptos"/>
          <w:b/>
          <w:sz w:val="24"/>
          <w:szCs w:val="24"/>
        </w:rPr>
        <w:t>Συμφωνόληκτα ουσιαστικά γ</w:t>
      </w:r>
      <w:r w:rsidRPr="00001922">
        <w:rPr>
          <w:rFonts w:ascii="Aptos" w:hAnsi="Aptos"/>
          <w:b/>
          <w:sz w:val="24"/>
          <w:szCs w:val="24"/>
        </w:rPr>
        <w:t>΄</w:t>
      </w:r>
      <w:r w:rsidR="00FD6B71" w:rsidRPr="00001922">
        <w:rPr>
          <w:rFonts w:ascii="Aptos" w:hAnsi="Aptos"/>
          <w:b/>
          <w:sz w:val="24"/>
          <w:szCs w:val="24"/>
        </w:rPr>
        <w:t xml:space="preserve"> </w:t>
      </w:r>
      <w:r w:rsidRPr="00001922">
        <w:rPr>
          <w:rFonts w:ascii="Aptos" w:hAnsi="Aptos"/>
          <w:b/>
          <w:sz w:val="24"/>
          <w:szCs w:val="24"/>
        </w:rPr>
        <w:t>κλίσης</w:t>
      </w:r>
      <w:r w:rsidR="008C74A6" w:rsidRPr="00001922">
        <w:rPr>
          <w:rFonts w:ascii="Aptos" w:hAnsi="Aptos"/>
          <w:b/>
          <w:sz w:val="24"/>
          <w:szCs w:val="24"/>
        </w:rPr>
        <w:t xml:space="preserve"> </w:t>
      </w:r>
      <w:r w:rsidR="009E709B" w:rsidRPr="00001922">
        <w:rPr>
          <w:rFonts w:ascii="Aptos" w:hAnsi="Aptos"/>
          <w:b/>
          <w:sz w:val="24"/>
          <w:szCs w:val="24"/>
        </w:rPr>
        <w:t>:</w:t>
      </w:r>
      <w:r w:rsidR="002E62FB" w:rsidRPr="00001922">
        <w:rPr>
          <w:rFonts w:ascii="Aptos" w:hAnsi="Aptos"/>
          <w:b/>
          <w:sz w:val="24"/>
          <w:szCs w:val="24"/>
        </w:rPr>
        <w:t xml:space="preserve"> </w:t>
      </w:r>
      <w:r w:rsidR="002E62FB" w:rsidRPr="00001922">
        <w:rPr>
          <w:rFonts w:ascii="Aptos" w:hAnsi="Aptos"/>
          <w:sz w:val="24"/>
          <w:szCs w:val="24"/>
        </w:rPr>
        <w:t>Αφωνόληκτα-</w:t>
      </w:r>
      <w:proofErr w:type="spellStart"/>
      <w:r w:rsidR="002E62FB" w:rsidRPr="00001922">
        <w:rPr>
          <w:rFonts w:ascii="Aptos" w:hAnsi="Aptos"/>
          <w:sz w:val="24"/>
          <w:szCs w:val="24"/>
        </w:rPr>
        <w:t>Ημιφωνόληκτα</w:t>
      </w:r>
      <w:proofErr w:type="spellEnd"/>
      <w:r w:rsidR="00E81112" w:rsidRPr="00001922">
        <w:rPr>
          <w:rFonts w:ascii="Aptos" w:hAnsi="Aptos"/>
          <w:b/>
          <w:sz w:val="24"/>
          <w:szCs w:val="24"/>
        </w:rPr>
        <w:t xml:space="preserve"> (</w:t>
      </w:r>
      <w:r w:rsidR="00E81112" w:rsidRPr="00001922">
        <w:rPr>
          <w:rFonts w:ascii="Aptos" w:hAnsi="Aptos"/>
          <w:sz w:val="24"/>
          <w:szCs w:val="24"/>
        </w:rPr>
        <w:t>σελ.19-20)</w:t>
      </w:r>
      <w:r w:rsidR="00BB1B6F" w:rsidRPr="00001922">
        <w:rPr>
          <w:rFonts w:ascii="Aptos" w:hAnsi="Aptos"/>
          <w:sz w:val="24"/>
          <w:szCs w:val="24"/>
        </w:rPr>
        <w:t xml:space="preserve"> </w:t>
      </w:r>
      <w:r w:rsidR="00B529AC" w:rsidRPr="00001922">
        <w:rPr>
          <w:rFonts w:ascii="Aptos" w:hAnsi="Aptos"/>
          <w:sz w:val="24"/>
          <w:szCs w:val="24"/>
        </w:rPr>
        <w:t>.</w:t>
      </w:r>
    </w:p>
    <w:p w14:paraId="3AB7EDFF" w14:textId="77777777" w:rsidR="005A0FC8" w:rsidRPr="00001922" w:rsidRDefault="005A0FC8" w:rsidP="009374D3">
      <w:pPr>
        <w:pStyle w:val="a3"/>
        <w:rPr>
          <w:rFonts w:ascii="Aptos" w:hAnsi="Aptos"/>
          <w:b/>
          <w:sz w:val="24"/>
          <w:szCs w:val="24"/>
        </w:rPr>
      </w:pPr>
    </w:p>
    <w:p w14:paraId="3AB7EE00" w14:textId="77777777" w:rsidR="00C2398E" w:rsidRPr="00001922" w:rsidRDefault="00C2398E" w:rsidP="009374D3">
      <w:pPr>
        <w:pStyle w:val="a3"/>
        <w:rPr>
          <w:rFonts w:ascii="Aptos" w:hAnsi="Aptos"/>
          <w:sz w:val="24"/>
          <w:szCs w:val="24"/>
        </w:rPr>
      </w:pPr>
      <w:r w:rsidRPr="00001922">
        <w:rPr>
          <w:rFonts w:ascii="Aptos" w:hAnsi="Aptos"/>
          <w:b/>
          <w:sz w:val="24"/>
          <w:szCs w:val="24"/>
        </w:rPr>
        <w:t>Ενότητα 3</w:t>
      </w:r>
      <w:r w:rsidRPr="00001922">
        <w:rPr>
          <w:rFonts w:ascii="Aptos" w:hAnsi="Aptos"/>
          <w:b/>
          <w:sz w:val="24"/>
          <w:szCs w:val="24"/>
          <w:vertAlign w:val="superscript"/>
        </w:rPr>
        <w:t>η</w:t>
      </w:r>
      <w:r w:rsidRPr="00001922">
        <w:rPr>
          <w:rFonts w:ascii="Aptos" w:hAnsi="Aptos"/>
          <w:sz w:val="24"/>
          <w:szCs w:val="24"/>
        </w:rPr>
        <w:t xml:space="preserve">: </w:t>
      </w:r>
      <w:r w:rsidRPr="00001922">
        <w:rPr>
          <w:rFonts w:ascii="Aptos" w:hAnsi="Aptos"/>
          <w:b/>
          <w:sz w:val="24"/>
          <w:szCs w:val="24"/>
        </w:rPr>
        <w:t>Α</w:t>
      </w:r>
      <w:r w:rsidR="003E554C" w:rsidRPr="00001922">
        <w:rPr>
          <w:rFonts w:ascii="Aptos" w:hAnsi="Aptos"/>
          <w:b/>
          <w:sz w:val="24"/>
          <w:szCs w:val="24"/>
        </w:rPr>
        <w:t>. ΚΕΙΜΕΝΟ</w:t>
      </w:r>
      <w:r w:rsidRPr="00001922">
        <w:rPr>
          <w:rFonts w:ascii="Aptos" w:hAnsi="Aptos"/>
          <w:sz w:val="24"/>
          <w:szCs w:val="24"/>
        </w:rPr>
        <w:t xml:space="preserve">: </w:t>
      </w:r>
      <w:r w:rsidR="003E554C" w:rsidRPr="00001922">
        <w:rPr>
          <w:rFonts w:ascii="Aptos" w:hAnsi="Aptos"/>
          <w:sz w:val="24"/>
          <w:szCs w:val="24"/>
        </w:rPr>
        <w:t>«</w:t>
      </w:r>
      <w:r w:rsidRPr="00001922">
        <w:rPr>
          <w:rFonts w:ascii="Aptos" w:hAnsi="Aptos"/>
          <w:sz w:val="24"/>
          <w:szCs w:val="24"/>
        </w:rPr>
        <w:t>Το χρέος του ιστορικού</w:t>
      </w:r>
      <w:r w:rsidR="003E554C" w:rsidRPr="00001922">
        <w:rPr>
          <w:rFonts w:ascii="Aptos" w:hAnsi="Aptos"/>
          <w:sz w:val="24"/>
          <w:szCs w:val="24"/>
        </w:rPr>
        <w:t>»</w:t>
      </w:r>
      <w:r w:rsidR="00E81112" w:rsidRPr="00001922">
        <w:rPr>
          <w:rFonts w:ascii="Aptos" w:hAnsi="Aptos"/>
          <w:sz w:val="24"/>
          <w:szCs w:val="24"/>
        </w:rPr>
        <w:t xml:space="preserve">, </w:t>
      </w:r>
      <w:r w:rsidR="00814260" w:rsidRPr="00001922">
        <w:rPr>
          <w:rFonts w:ascii="Aptos" w:hAnsi="Aptos"/>
          <w:sz w:val="24"/>
          <w:szCs w:val="24"/>
        </w:rPr>
        <w:t xml:space="preserve">  </w:t>
      </w:r>
      <w:r w:rsidR="00814260" w:rsidRPr="00001922">
        <w:rPr>
          <w:rFonts w:ascii="Aptos" w:hAnsi="Aptos"/>
          <w:b/>
          <w:sz w:val="24"/>
          <w:szCs w:val="24"/>
        </w:rPr>
        <w:t>Β2:</w:t>
      </w:r>
      <w:r w:rsidR="00814260" w:rsidRPr="00001922">
        <w:rPr>
          <w:rFonts w:ascii="Aptos" w:hAnsi="Aptos"/>
          <w:sz w:val="24"/>
          <w:szCs w:val="24"/>
        </w:rPr>
        <w:t xml:space="preserve"> Ετυμολογικά</w:t>
      </w:r>
      <w:r w:rsidR="00E81112" w:rsidRPr="00001922">
        <w:rPr>
          <w:rFonts w:ascii="Aptos" w:hAnsi="Aptos"/>
          <w:sz w:val="24"/>
          <w:szCs w:val="24"/>
        </w:rPr>
        <w:t xml:space="preserve"> (σελ.25-26)</w:t>
      </w:r>
    </w:p>
    <w:p w14:paraId="3AB7EE01" w14:textId="77777777" w:rsidR="007A7EEB" w:rsidRPr="00001922" w:rsidRDefault="00C2398E" w:rsidP="0003641D">
      <w:pPr>
        <w:pStyle w:val="a3"/>
        <w:rPr>
          <w:rFonts w:ascii="Aptos" w:hAnsi="Aptos"/>
          <w:sz w:val="24"/>
          <w:szCs w:val="24"/>
        </w:rPr>
      </w:pPr>
      <w:r w:rsidRPr="00001922">
        <w:rPr>
          <w:rFonts w:ascii="Aptos" w:hAnsi="Aptos"/>
          <w:b/>
          <w:sz w:val="24"/>
          <w:szCs w:val="24"/>
        </w:rPr>
        <w:t>Γ</w:t>
      </w:r>
      <w:r w:rsidR="00FD6B71" w:rsidRPr="00001922">
        <w:rPr>
          <w:rFonts w:ascii="Aptos" w:hAnsi="Aptos"/>
          <w:b/>
          <w:sz w:val="24"/>
          <w:szCs w:val="24"/>
        </w:rPr>
        <w:t>1</w:t>
      </w:r>
      <w:r w:rsidRPr="00001922">
        <w:rPr>
          <w:rFonts w:ascii="Aptos" w:hAnsi="Aptos"/>
          <w:sz w:val="24"/>
          <w:szCs w:val="24"/>
        </w:rPr>
        <w:t xml:space="preserve">: </w:t>
      </w:r>
      <w:r w:rsidR="00FD6B71" w:rsidRPr="00001922">
        <w:rPr>
          <w:rFonts w:ascii="Aptos" w:hAnsi="Aptos"/>
          <w:b/>
          <w:sz w:val="24"/>
          <w:szCs w:val="24"/>
        </w:rPr>
        <w:t>Σ</w:t>
      </w:r>
      <w:r w:rsidR="00EC0818" w:rsidRPr="00001922">
        <w:rPr>
          <w:rFonts w:ascii="Aptos" w:hAnsi="Aptos"/>
          <w:b/>
          <w:sz w:val="24"/>
          <w:szCs w:val="24"/>
        </w:rPr>
        <w:t>υμφωνόληκτα</w:t>
      </w:r>
      <w:r w:rsidR="00EC0818" w:rsidRPr="00001922">
        <w:rPr>
          <w:rFonts w:ascii="Aptos" w:hAnsi="Aptos"/>
          <w:sz w:val="24"/>
          <w:szCs w:val="24"/>
        </w:rPr>
        <w:t xml:space="preserve"> ουσιαστικά γ΄ κλίσης</w:t>
      </w:r>
      <w:r w:rsidR="00CA453B" w:rsidRPr="00001922">
        <w:rPr>
          <w:rFonts w:ascii="Aptos" w:hAnsi="Aptos"/>
          <w:sz w:val="24"/>
          <w:szCs w:val="24"/>
        </w:rPr>
        <w:t xml:space="preserve"> </w:t>
      </w:r>
      <w:r w:rsidR="005F1592" w:rsidRPr="00001922">
        <w:rPr>
          <w:rFonts w:ascii="Aptos" w:hAnsi="Aptos"/>
          <w:sz w:val="24"/>
          <w:szCs w:val="24"/>
        </w:rPr>
        <w:t xml:space="preserve">: </w:t>
      </w:r>
      <w:proofErr w:type="spellStart"/>
      <w:r w:rsidR="005F1592" w:rsidRPr="00001922">
        <w:rPr>
          <w:rFonts w:ascii="Aptos" w:hAnsi="Aptos"/>
          <w:b/>
          <w:sz w:val="24"/>
          <w:szCs w:val="24"/>
        </w:rPr>
        <w:t>Ημιφωνόληκτ</w:t>
      </w:r>
      <w:r w:rsidR="005F1592" w:rsidRPr="00001922">
        <w:rPr>
          <w:rFonts w:ascii="Aptos" w:hAnsi="Aptos"/>
          <w:sz w:val="24"/>
          <w:szCs w:val="24"/>
        </w:rPr>
        <w:t>α</w:t>
      </w:r>
      <w:proofErr w:type="spellEnd"/>
      <w:r w:rsidR="005F1592" w:rsidRPr="00001922">
        <w:rPr>
          <w:rFonts w:ascii="Aptos" w:hAnsi="Aptos"/>
          <w:sz w:val="24"/>
          <w:szCs w:val="24"/>
        </w:rPr>
        <w:t xml:space="preserve"> : α.</w:t>
      </w:r>
      <w:r w:rsidR="00105F4D" w:rsidRPr="00001922">
        <w:rPr>
          <w:rFonts w:ascii="Aptos" w:hAnsi="Aptos"/>
          <w:sz w:val="24"/>
          <w:szCs w:val="24"/>
        </w:rPr>
        <w:t xml:space="preserve"> </w:t>
      </w:r>
      <w:r w:rsidR="005F1592" w:rsidRPr="00001922">
        <w:rPr>
          <w:rFonts w:ascii="Aptos" w:hAnsi="Aptos"/>
          <w:sz w:val="24"/>
          <w:szCs w:val="24"/>
        </w:rPr>
        <w:t>Υγρόληκτα</w:t>
      </w:r>
      <w:r w:rsidR="003866A8" w:rsidRPr="00001922">
        <w:rPr>
          <w:rFonts w:ascii="Aptos" w:hAnsi="Aptos"/>
          <w:sz w:val="24"/>
          <w:szCs w:val="24"/>
        </w:rPr>
        <w:t xml:space="preserve"> </w:t>
      </w:r>
      <w:r w:rsidR="001C544A" w:rsidRPr="00001922">
        <w:rPr>
          <w:rFonts w:ascii="Aptos" w:hAnsi="Aptos"/>
          <w:sz w:val="24"/>
          <w:szCs w:val="24"/>
        </w:rPr>
        <w:t xml:space="preserve">(ο </w:t>
      </w:r>
      <w:proofErr w:type="spellStart"/>
      <w:r w:rsidR="001C544A" w:rsidRPr="00001922">
        <w:rPr>
          <w:rFonts w:ascii="Aptos" w:hAnsi="Aptos"/>
          <w:sz w:val="24"/>
          <w:szCs w:val="24"/>
        </w:rPr>
        <w:t>σωτήρ</w:t>
      </w:r>
      <w:proofErr w:type="spellEnd"/>
      <w:r w:rsidR="001C544A" w:rsidRPr="00001922">
        <w:rPr>
          <w:rFonts w:ascii="Aptos" w:hAnsi="Aptos"/>
          <w:sz w:val="24"/>
          <w:szCs w:val="24"/>
        </w:rPr>
        <w:t xml:space="preserve">-ο </w:t>
      </w:r>
      <w:proofErr w:type="spellStart"/>
      <w:r w:rsidR="001C544A" w:rsidRPr="00001922">
        <w:rPr>
          <w:rFonts w:ascii="Aptos" w:hAnsi="Aptos"/>
          <w:sz w:val="24"/>
          <w:szCs w:val="24"/>
        </w:rPr>
        <w:t>πράκτωρ</w:t>
      </w:r>
      <w:proofErr w:type="spellEnd"/>
      <w:r w:rsidR="001C544A" w:rsidRPr="00001922">
        <w:rPr>
          <w:rFonts w:ascii="Aptos" w:hAnsi="Aptos"/>
          <w:sz w:val="24"/>
          <w:szCs w:val="24"/>
        </w:rPr>
        <w:t>),</w:t>
      </w:r>
      <w:r w:rsidR="004706C2" w:rsidRPr="00001922">
        <w:rPr>
          <w:rFonts w:ascii="Aptos" w:hAnsi="Aptos"/>
          <w:sz w:val="24"/>
          <w:szCs w:val="24"/>
        </w:rPr>
        <w:t xml:space="preserve">   </w:t>
      </w:r>
      <w:r w:rsidR="004706C2" w:rsidRPr="00001922">
        <w:rPr>
          <w:rFonts w:ascii="Aptos" w:hAnsi="Aptos"/>
          <w:b/>
          <w:sz w:val="24"/>
          <w:szCs w:val="24"/>
        </w:rPr>
        <w:t>β.</w:t>
      </w:r>
      <w:r w:rsidR="00105F4D" w:rsidRPr="00001922">
        <w:rPr>
          <w:rFonts w:ascii="Aptos" w:hAnsi="Aptos"/>
          <w:b/>
          <w:sz w:val="24"/>
          <w:szCs w:val="24"/>
        </w:rPr>
        <w:t xml:space="preserve"> </w:t>
      </w:r>
      <w:proofErr w:type="spellStart"/>
      <w:r w:rsidR="004706C2" w:rsidRPr="00001922">
        <w:rPr>
          <w:rFonts w:ascii="Aptos" w:hAnsi="Aptos"/>
          <w:b/>
          <w:sz w:val="24"/>
          <w:szCs w:val="24"/>
        </w:rPr>
        <w:t>Σιγμόληκτα</w:t>
      </w:r>
      <w:proofErr w:type="spellEnd"/>
      <w:r w:rsidR="004706C2" w:rsidRPr="00001922">
        <w:rPr>
          <w:rFonts w:ascii="Aptos" w:hAnsi="Aptos"/>
          <w:sz w:val="24"/>
          <w:szCs w:val="24"/>
        </w:rPr>
        <w:t xml:space="preserve"> </w:t>
      </w:r>
      <w:r w:rsidR="00B103A2" w:rsidRPr="00001922">
        <w:rPr>
          <w:rFonts w:ascii="Aptos" w:hAnsi="Aptos"/>
          <w:sz w:val="24"/>
          <w:szCs w:val="24"/>
        </w:rPr>
        <w:t xml:space="preserve">: </w:t>
      </w:r>
      <w:r w:rsidR="001602C6" w:rsidRPr="00001922">
        <w:rPr>
          <w:rFonts w:ascii="Aptos" w:hAnsi="Aptos"/>
          <w:sz w:val="24"/>
          <w:szCs w:val="24"/>
        </w:rPr>
        <w:t xml:space="preserve">1. </w:t>
      </w:r>
      <w:r w:rsidR="004706C2" w:rsidRPr="00001922">
        <w:rPr>
          <w:rFonts w:ascii="Aptos" w:hAnsi="Aptos"/>
          <w:sz w:val="24"/>
          <w:szCs w:val="24"/>
        </w:rPr>
        <w:t>Αρσενικά</w:t>
      </w:r>
      <w:r w:rsidR="001C544A" w:rsidRPr="00001922">
        <w:rPr>
          <w:rFonts w:ascii="Aptos" w:hAnsi="Aptos"/>
          <w:sz w:val="24"/>
          <w:szCs w:val="24"/>
        </w:rPr>
        <w:t xml:space="preserve"> (Αριστοφάνης-Περικλής )</w:t>
      </w:r>
      <w:r w:rsidR="004706C2" w:rsidRPr="00001922">
        <w:rPr>
          <w:rFonts w:ascii="Aptos" w:hAnsi="Aptos"/>
          <w:sz w:val="24"/>
          <w:szCs w:val="24"/>
        </w:rPr>
        <w:t xml:space="preserve">,  </w:t>
      </w:r>
      <w:r w:rsidR="001602C6" w:rsidRPr="00001922">
        <w:rPr>
          <w:rFonts w:ascii="Aptos" w:hAnsi="Aptos"/>
          <w:sz w:val="24"/>
          <w:szCs w:val="24"/>
        </w:rPr>
        <w:t>2.</w:t>
      </w:r>
      <w:r w:rsidR="004706C2" w:rsidRPr="00001922">
        <w:rPr>
          <w:rFonts w:ascii="Aptos" w:hAnsi="Aptos"/>
          <w:sz w:val="24"/>
          <w:szCs w:val="24"/>
        </w:rPr>
        <w:t xml:space="preserve"> Ουδέτερα ακατάληκτα </w:t>
      </w:r>
      <w:r w:rsidR="00537EBF" w:rsidRPr="00001922">
        <w:rPr>
          <w:rFonts w:ascii="Aptos" w:hAnsi="Aptos"/>
          <w:sz w:val="24"/>
          <w:szCs w:val="24"/>
        </w:rPr>
        <w:t>(το έδαφος),</w:t>
      </w:r>
      <w:r w:rsidR="00FC2070" w:rsidRPr="00001922">
        <w:rPr>
          <w:rFonts w:ascii="Aptos" w:hAnsi="Aptos"/>
          <w:sz w:val="24"/>
          <w:szCs w:val="24"/>
        </w:rPr>
        <w:t xml:space="preserve"> </w:t>
      </w:r>
      <w:r w:rsidR="00721BDE" w:rsidRPr="00001922">
        <w:rPr>
          <w:rFonts w:ascii="Aptos" w:hAnsi="Aptos"/>
          <w:sz w:val="24"/>
          <w:szCs w:val="24"/>
        </w:rPr>
        <w:t>(σελ. 26-27)</w:t>
      </w:r>
      <w:r w:rsidR="00FC2070" w:rsidRPr="00001922">
        <w:rPr>
          <w:rFonts w:ascii="Aptos" w:hAnsi="Aptos"/>
          <w:sz w:val="24"/>
          <w:szCs w:val="24"/>
        </w:rPr>
        <w:t>.</w:t>
      </w:r>
      <w:r w:rsidR="004706C2" w:rsidRPr="00001922">
        <w:rPr>
          <w:rFonts w:ascii="Aptos" w:hAnsi="Aptos"/>
          <w:sz w:val="24"/>
          <w:szCs w:val="24"/>
        </w:rPr>
        <w:t xml:space="preserve">  </w:t>
      </w:r>
    </w:p>
    <w:p w14:paraId="3AB7EE02" w14:textId="77777777" w:rsidR="00FD6B71" w:rsidRPr="00001922" w:rsidRDefault="0003641D" w:rsidP="0003641D">
      <w:pPr>
        <w:pStyle w:val="a3"/>
        <w:tabs>
          <w:tab w:val="left" w:pos="3210"/>
        </w:tabs>
        <w:rPr>
          <w:rFonts w:ascii="Aptos" w:hAnsi="Aptos"/>
          <w:sz w:val="24"/>
          <w:szCs w:val="24"/>
        </w:rPr>
      </w:pPr>
      <w:r w:rsidRPr="00001922">
        <w:rPr>
          <w:rFonts w:ascii="Aptos" w:hAnsi="Aptos"/>
          <w:sz w:val="24"/>
          <w:szCs w:val="24"/>
        </w:rPr>
        <w:tab/>
      </w:r>
    </w:p>
    <w:p w14:paraId="3AB7EE03" w14:textId="77777777" w:rsidR="005A0FC8" w:rsidRPr="00001922" w:rsidRDefault="005A0FC8" w:rsidP="009374D3">
      <w:pPr>
        <w:pStyle w:val="a3"/>
        <w:rPr>
          <w:rFonts w:ascii="Aptos" w:hAnsi="Aptos"/>
          <w:sz w:val="24"/>
          <w:szCs w:val="24"/>
        </w:rPr>
      </w:pPr>
    </w:p>
    <w:p w14:paraId="3AB7EE04" w14:textId="06B04AD2" w:rsidR="00FD6B71" w:rsidRPr="00001922" w:rsidRDefault="00FD6B71" w:rsidP="009374D3">
      <w:pPr>
        <w:pStyle w:val="a3"/>
        <w:rPr>
          <w:rFonts w:ascii="Aptos" w:hAnsi="Aptos"/>
          <w:b/>
          <w:sz w:val="24"/>
          <w:szCs w:val="24"/>
        </w:rPr>
      </w:pPr>
      <w:r w:rsidRPr="00001922">
        <w:rPr>
          <w:rFonts w:ascii="Aptos" w:hAnsi="Aptos"/>
          <w:b/>
          <w:sz w:val="24"/>
          <w:szCs w:val="24"/>
        </w:rPr>
        <w:t>Ενότητα 4</w:t>
      </w:r>
      <w:r w:rsidRPr="00001922">
        <w:rPr>
          <w:rFonts w:ascii="Aptos" w:hAnsi="Aptos"/>
          <w:sz w:val="24"/>
          <w:szCs w:val="24"/>
          <w:vertAlign w:val="superscript"/>
        </w:rPr>
        <w:t>η</w:t>
      </w:r>
      <w:r w:rsidR="00EC0818" w:rsidRPr="00001922">
        <w:rPr>
          <w:rFonts w:ascii="Aptos" w:hAnsi="Aptos"/>
          <w:sz w:val="24"/>
          <w:szCs w:val="24"/>
        </w:rPr>
        <w:t xml:space="preserve"> </w:t>
      </w:r>
      <w:r w:rsidR="00EC0818" w:rsidRPr="00001922">
        <w:rPr>
          <w:rFonts w:ascii="Aptos" w:hAnsi="Aptos"/>
          <w:b/>
          <w:sz w:val="24"/>
          <w:szCs w:val="24"/>
        </w:rPr>
        <w:t>:</w:t>
      </w:r>
      <w:r w:rsidR="00E74375" w:rsidRPr="00001922">
        <w:rPr>
          <w:rFonts w:ascii="Aptos" w:hAnsi="Aptos"/>
          <w:sz w:val="24"/>
          <w:szCs w:val="24"/>
        </w:rPr>
        <w:t xml:space="preserve"> </w:t>
      </w:r>
      <w:r w:rsidR="00E74375" w:rsidRPr="00001922">
        <w:rPr>
          <w:rFonts w:ascii="Aptos" w:hAnsi="Aptos"/>
          <w:b/>
          <w:sz w:val="24"/>
          <w:szCs w:val="24"/>
        </w:rPr>
        <w:t>Γ:</w:t>
      </w:r>
      <w:r w:rsidR="009374D3" w:rsidRPr="00001922">
        <w:rPr>
          <w:rFonts w:ascii="Aptos" w:hAnsi="Aptos"/>
          <w:b/>
          <w:sz w:val="24"/>
          <w:szCs w:val="24"/>
        </w:rPr>
        <w:t xml:space="preserve"> </w:t>
      </w:r>
      <w:r w:rsidR="00FF0494" w:rsidRPr="00001922">
        <w:rPr>
          <w:rFonts w:ascii="Aptos" w:hAnsi="Aptos"/>
          <w:bCs/>
          <w:sz w:val="24"/>
          <w:szCs w:val="24"/>
        </w:rPr>
        <w:t>Γ</w:t>
      </w:r>
      <w:r w:rsidR="00664A4A" w:rsidRPr="00001922">
        <w:rPr>
          <w:rFonts w:ascii="Aptos" w:hAnsi="Aptos"/>
          <w:sz w:val="24"/>
          <w:szCs w:val="24"/>
        </w:rPr>
        <w:t xml:space="preserve"> κλίση</w:t>
      </w:r>
      <w:r w:rsidR="00E74375" w:rsidRPr="00001922">
        <w:rPr>
          <w:rFonts w:ascii="Aptos" w:hAnsi="Aptos"/>
          <w:sz w:val="24"/>
          <w:szCs w:val="24"/>
        </w:rPr>
        <w:t xml:space="preserve"> επιθέτων</w:t>
      </w:r>
      <w:r w:rsidR="00963B8E" w:rsidRPr="00001922">
        <w:rPr>
          <w:rFonts w:ascii="Aptos" w:hAnsi="Aptos"/>
          <w:sz w:val="24"/>
          <w:szCs w:val="24"/>
        </w:rPr>
        <w:t xml:space="preserve"> (Φωνηεντόληκτα σε –</w:t>
      </w:r>
      <w:proofErr w:type="spellStart"/>
      <w:r w:rsidR="00963B8E" w:rsidRPr="00001922">
        <w:rPr>
          <w:rFonts w:ascii="Aptos" w:hAnsi="Aptos"/>
          <w:sz w:val="24"/>
          <w:szCs w:val="24"/>
        </w:rPr>
        <w:t>ύς</w:t>
      </w:r>
      <w:proofErr w:type="spellEnd"/>
      <w:r w:rsidR="00963B8E" w:rsidRPr="00001922">
        <w:rPr>
          <w:rFonts w:ascii="Aptos" w:hAnsi="Aptos"/>
          <w:sz w:val="24"/>
          <w:szCs w:val="24"/>
        </w:rPr>
        <w:t xml:space="preserve">- </w:t>
      </w:r>
      <w:proofErr w:type="spellStart"/>
      <w:r w:rsidR="00963B8E" w:rsidRPr="00001922">
        <w:rPr>
          <w:rFonts w:ascii="Aptos" w:hAnsi="Aptos"/>
          <w:sz w:val="24"/>
          <w:szCs w:val="24"/>
        </w:rPr>
        <w:t>εια</w:t>
      </w:r>
      <w:proofErr w:type="spellEnd"/>
      <w:r w:rsidR="00963B8E" w:rsidRPr="00001922">
        <w:rPr>
          <w:rFonts w:ascii="Aptos" w:hAnsi="Aptos"/>
          <w:sz w:val="24"/>
          <w:szCs w:val="24"/>
        </w:rPr>
        <w:t>- ύ )</w:t>
      </w:r>
      <w:r w:rsidR="00E74375" w:rsidRPr="00001922">
        <w:rPr>
          <w:rFonts w:ascii="Aptos" w:hAnsi="Aptos"/>
          <w:sz w:val="24"/>
          <w:szCs w:val="24"/>
        </w:rPr>
        <w:t xml:space="preserve">, Υποτακτική ενεστώτα και αορίστου </w:t>
      </w:r>
      <w:r w:rsidR="00E74375" w:rsidRPr="00001922">
        <w:rPr>
          <w:rFonts w:ascii="Aptos" w:hAnsi="Aptos"/>
          <w:b/>
          <w:sz w:val="24"/>
          <w:szCs w:val="24"/>
        </w:rPr>
        <w:t>ε</w:t>
      </w:r>
      <w:r w:rsidR="000C2E1B" w:rsidRPr="00001922">
        <w:rPr>
          <w:rFonts w:ascii="Aptos" w:hAnsi="Aptos"/>
          <w:b/>
          <w:sz w:val="24"/>
          <w:szCs w:val="24"/>
        </w:rPr>
        <w:t xml:space="preserve">νεργητικής </w:t>
      </w:r>
      <w:r w:rsidR="00E74375" w:rsidRPr="00001922">
        <w:rPr>
          <w:rFonts w:ascii="Aptos" w:hAnsi="Aptos"/>
          <w:b/>
          <w:sz w:val="24"/>
          <w:szCs w:val="24"/>
        </w:rPr>
        <w:t xml:space="preserve"> φ</w:t>
      </w:r>
      <w:r w:rsidR="000C2E1B" w:rsidRPr="00001922">
        <w:rPr>
          <w:rFonts w:ascii="Aptos" w:hAnsi="Aptos"/>
          <w:b/>
          <w:sz w:val="24"/>
          <w:szCs w:val="24"/>
        </w:rPr>
        <w:t>ωνής</w:t>
      </w:r>
      <w:r w:rsidR="00E74375" w:rsidRPr="00001922">
        <w:rPr>
          <w:rFonts w:ascii="Aptos" w:hAnsi="Aptos"/>
          <w:b/>
          <w:sz w:val="24"/>
          <w:szCs w:val="24"/>
        </w:rPr>
        <w:t>.</w:t>
      </w:r>
    </w:p>
    <w:p w14:paraId="3AB7EE05" w14:textId="77777777" w:rsidR="005A0FC8" w:rsidRPr="00001922" w:rsidRDefault="005A0FC8" w:rsidP="009374D3">
      <w:pPr>
        <w:pStyle w:val="a3"/>
        <w:rPr>
          <w:rFonts w:ascii="Aptos" w:hAnsi="Aptos"/>
          <w:b/>
          <w:sz w:val="24"/>
          <w:szCs w:val="24"/>
        </w:rPr>
      </w:pPr>
    </w:p>
    <w:p w14:paraId="3AB7EE06" w14:textId="77777777" w:rsidR="00FD6B71" w:rsidRPr="00001922" w:rsidRDefault="00FD6B71" w:rsidP="009374D3">
      <w:pPr>
        <w:pStyle w:val="a3"/>
        <w:rPr>
          <w:rFonts w:ascii="Aptos" w:hAnsi="Aptos"/>
          <w:b/>
          <w:sz w:val="24"/>
          <w:szCs w:val="24"/>
        </w:rPr>
      </w:pPr>
      <w:r w:rsidRPr="00001922">
        <w:rPr>
          <w:rFonts w:ascii="Aptos" w:hAnsi="Aptos"/>
          <w:b/>
          <w:sz w:val="24"/>
          <w:szCs w:val="24"/>
        </w:rPr>
        <w:t>Ενότητα 5</w:t>
      </w:r>
      <w:r w:rsidRPr="00001922">
        <w:rPr>
          <w:rFonts w:ascii="Aptos" w:hAnsi="Aptos"/>
          <w:b/>
          <w:sz w:val="24"/>
          <w:szCs w:val="24"/>
          <w:vertAlign w:val="superscript"/>
        </w:rPr>
        <w:t>η</w:t>
      </w:r>
      <w:r w:rsidRPr="00001922">
        <w:rPr>
          <w:rFonts w:ascii="Aptos" w:hAnsi="Aptos"/>
          <w:b/>
          <w:sz w:val="24"/>
          <w:szCs w:val="24"/>
        </w:rPr>
        <w:t>:</w:t>
      </w:r>
      <w:r w:rsidR="002274E4" w:rsidRPr="00001922">
        <w:rPr>
          <w:rFonts w:ascii="Aptos" w:hAnsi="Aptos"/>
          <w:b/>
          <w:sz w:val="24"/>
          <w:szCs w:val="24"/>
        </w:rPr>
        <w:t xml:space="preserve"> Α</w:t>
      </w:r>
      <w:r w:rsidR="00DE6761" w:rsidRPr="00001922">
        <w:rPr>
          <w:rFonts w:ascii="Aptos" w:hAnsi="Aptos"/>
          <w:b/>
          <w:sz w:val="24"/>
          <w:szCs w:val="24"/>
        </w:rPr>
        <w:t>. ΚΕΙΜΕΝΟ</w:t>
      </w:r>
      <w:r w:rsidR="002C4227" w:rsidRPr="00001922">
        <w:rPr>
          <w:rFonts w:ascii="Aptos" w:hAnsi="Aptos"/>
          <w:b/>
          <w:sz w:val="24"/>
          <w:szCs w:val="24"/>
        </w:rPr>
        <w:t>:</w:t>
      </w:r>
      <w:r w:rsidR="00DE6761" w:rsidRPr="00001922">
        <w:rPr>
          <w:rFonts w:ascii="Aptos" w:hAnsi="Aptos"/>
          <w:b/>
          <w:sz w:val="24"/>
          <w:szCs w:val="24"/>
        </w:rPr>
        <w:t>«</w:t>
      </w:r>
      <w:r w:rsidR="002274E4" w:rsidRPr="00001922">
        <w:rPr>
          <w:rFonts w:ascii="Aptos" w:hAnsi="Aptos"/>
          <w:sz w:val="24"/>
          <w:szCs w:val="24"/>
        </w:rPr>
        <w:t xml:space="preserve">Η </w:t>
      </w:r>
      <w:r w:rsidR="00E74375" w:rsidRPr="00001922">
        <w:rPr>
          <w:rFonts w:ascii="Aptos" w:hAnsi="Aptos"/>
          <w:sz w:val="24"/>
          <w:szCs w:val="24"/>
        </w:rPr>
        <w:t>ελεημοσύνη</w:t>
      </w:r>
      <w:r w:rsidR="00DE6761" w:rsidRPr="00001922">
        <w:rPr>
          <w:rFonts w:ascii="Aptos" w:hAnsi="Aptos"/>
          <w:sz w:val="24"/>
          <w:szCs w:val="24"/>
        </w:rPr>
        <w:t xml:space="preserve"> </w:t>
      </w:r>
      <w:r w:rsidR="00E74375" w:rsidRPr="00001922">
        <w:rPr>
          <w:rFonts w:ascii="Aptos" w:hAnsi="Aptos"/>
          <w:sz w:val="24"/>
          <w:szCs w:val="24"/>
        </w:rPr>
        <w:t>βασίλισσα των αρετών</w:t>
      </w:r>
      <w:r w:rsidR="00DE6761" w:rsidRPr="00001922">
        <w:rPr>
          <w:rFonts w:ascii="Aptos" w:hAnsi="Aptos"/>
          <w:sz w:val="24"/>
          <w:szCs w:val="24"/>
        </w:rPr>
        <w:t>»,</w:t>
      </w:r>
      <w:r w:rsidR="002C4227" w:rsidRPr="00001922">
        <w:rPr>
          <w:rFonts w:ascii="Aptos" w:hAnsi="Aptos"/>
          <w:sz w:val="24"/>
          <w:szCs w:val="24"/>
        </w:rPr>
        <w:t xml:space="preserve"> </w:t>
      </w:r>
      <w:r w:rsidR="00E74375" w:rsidRPr="00001922">
        <w:rPr>
          <w:rFonts w:ascii="Aptos" w:hAnsi="Aptos"/>
          <w:b/>
          <w:sz w:val="24"/>
          <w:szCs w:val="24"/>
        </w:rPr>
        <w:t xml:space="preserve"> </w:t>
      </w:r>
      <w:r w:rsidRPr="00001922">
        <w:rPr>
          <w:rFonts w:ascii="Aptos" w:hAnsi="Aptos"/>
          <w:b/>
          <w:sz w:val="24"/>
          <w:szCs w:val="24"/>
        </w:rPr>
        <w:t xml:space="preserve"> Β1</w:t>
      </w:r>
      <w:r w:rsidRPr="00001922">
        <w:rPr>
          <w:rFonts w:ascii="Aptos" w:hAnsi="Aptos"/>
          <w:sz w:val="24"/>
          <w:szCs w:val="24"/>
        </w:rPr>
        <w:t xml:space="preserve">: Λεξιλογικός </w:t>
      </w:r>
      <w:r w:rsidR="002C4227" w:rsidRPr="00001922">
        <w:rPr>
          <w:rFonts w:ascii="Aptos" w:hAnsi="Aptos"/>
          <w:sz w:val="24"/>
          <w:szCs w:val="24"/>
        </w:rPr>
        <w:t xml:space="preserve"> </w:t>
      </w:r>
      <w:r w:rsidRPr="00001922">
        <w:rPr>
          <w:rFonts w:ascii="Aptos" w:hAnsi="Aptos"/>
          <w:sz w:val="24"/>
          <w:szCs w:val="24"/>
        </w:rPr>
        <w:t xml:space="preserve">πίνακας </w:t>
      </w:r>
      <w:r w:rsidR="00DE6761" w:rsidRPr="00001922">
        <w:rPr>
          <w:rFonts w:ascii="Aptos" w:hAnsi="Aptos"/>
          <w:sz w:val="24"/>
          <w:szCs w:val="24"/>
        </w:rPr>
        <w:t>:</w:t>
      </w:r>
      <w:r w:rsidR="005A7D8C" w:rsidRPr="00001922">
        <w:rPr>
          <w:rFonts w:ascii="Aptos" w:hAnsi="Aptos"/>
          <w:sz w:val="24"/>
          <w:szCs w:val="24"/>
        </w:rPr>
        <w:t xml:space="preserve"> </w:t>
      </w:r>
      <w:r w:rsidRPr="00001922">
        <w:rPr>
          <w:rFonts w:ascii="Aptos" w:hAnsi="Aptos"/>
          <w:b/>
          <w:sz w:val="24"/>
          <w:szCs w:val="24"/>
        </w:rPr>
        <w:t>άγω</w:t>
      </w:r>
    </w:p>
    <w:p w14:paraId="3AB7EE07" w14:textId="77777777" w:rsidR="005A0FC8" w:rsidRPr="00001922" w:rsidRDefault="00FD6B71" w:rsidP="009374D3">
      <w:pPr>
        <w:pStyle w:val="a3"/>
        <w:rPr>
          <w:rFonts w:ascii="Aptos" w:hAnsi="Aptos"/>
          <w:sz w:val="24"/>
          <w:szCs w:val="24"/>
        </w:rPr>
      </w:pPr>
      <w:r w:rsidRPr="00001922">
        <w:rPr>
          <w:rFonts w:ascii="Aptos" w:hAnsi="Aptos"/>
          <w:b/>
          <w:sz w:val="24"/>
          <w:szCs w:val="24"/>
        </w:rPr>
        <w:t>Β2:</w:t>
      </w:r>
      <w:r w:rsidRPr="00001922">
        <w:rPr>
          <w:rFonts w:ascii="Aptos" w:hAnsi="Aptos"/>
          <w:sz w:val="24"/>
          <w:szCs w:val="24"/>
        </w:rPr>
        <w:t xml:space="preserve"> Ετυμολογικά</w:t>
      </w:r>
      <w:r w:rsidR="009374D3" w:rsidRPr="00001922">
        <w:rPr>
          <w:rFonts w:ascii="Aptos" w:hAnsi="Aptos"/>
          <w:b/>
          <w:sz w:val="24"/>
          <w:szCs w:val="24"/>
        </w:rPr>
        <w:t xml:space="preserve"> </w:t>
      </w:r>
      <w:r w:rsidR="00730C45" w:rsidRPr="00001922">
        <w:rPr>
          <w:rFonts w:ascii="Aptos" w:hAnsi="Aptos"/>
          <w:b/>
          <w:sz w:val="24"/>
          <w:szCs w:val="24"/>
        </w:rPr>
        <w:t xml:space="preserve">( </w:t>
      </w:r>
      <w:r w:rsidR="00730C45" w:rsidRPr="00001922">
        <w:rPr>
          <w:rFonts w:ascii="Aptos" w:hAnsi="Aptos"/>
          <w:sz w:val="24"/>
          <w:szCs w:val="24"/>
        </w:rPr>
        <w:t>σελ. 41)</w:t>
      </w:r>
      <w:r w:rsidR="005A7D8C" w:rsidRPr="00001922">
        <w:rPr>
          <w:rFonts w:ascii="Aptos" w:hAnsi="Aptos"/>
          <w:sz w:val="24"/>
          <w:szCs w:val="24"/>
        </w:rPr>
        <w:t>,</w:t>
      </w:r>
      <w:r w:rsidR="005A7D8C" w:rsidRPr="00001922">
        <w:rPr>
          <w:rFonts w:ascii="Aptos" w:hAnsi="Aptos"/>
          <w:b/>
          <w:sz w:val="24"/>
          <w:szCs w:val="24"/>
        </w:rPr>
        <w:t xml:space="preserve"> </w:t>
      </w:r>
      <w:r w:rsidR="009374D3" w:rsidRPr="00001922">
        <w:rPr>
          <w:rFonts w:ascii="Aptos" w:hAnsi="Aptos"/>
          <w:b/>
          <w:sz w:val="24"/>
          <w:szCs w:val="24"/>
        </w:rPr>
        <w:t>Γ1</w:t>
      </w:r>
      <w:r w:rsidR="009374D3" w:rsidRPr="00001922">
        <w:rPr>
          <w:rFonts w:ascii="Aptos" w:hAnsi="Aptos"/>
          <w:sz w:val="24"/>
          <w:szCs w:val="24"/>
        </w:rPr>
        <w:t>: Υποτακτική του ειμί και παρακειμένου των βαρύτονων ρημάτων</w:t>
      </w:r>
      <w:r w:rsidR="00730C45" w:rsidRPr="00001922">
        <w:rPr>
          <w:rFonts w:ascii="Aptos" w:hAnsi="Aptos"/>
          <w:sz w:val="24"/>
          <w:szCs w:val="24"/>
        </w:rPr>
        <w:t xml:space="preserve"> </w:t>
      </w:r>
      <w:r w:rsidR="009374D3" w:rsidRPr="00001922">
        <w:rPr>
          <w:rFonts w:ascii="Aptos" w:hAnsi="Aptos"/>
          <w:sz w:val="24"/>
          <w:szCs w:val="24"/>
        </w:rPr>
        <w:t xml:space="preserve"> </w:t>
      </w:r>
      <w:r w:rsidR="009374D3" w:rsidRPr="00001922">
        <w:rPr>
          <w:rFonts w:ascii="Aptos" w:hAnsi="Aptos"/>
          <w:b/>
          <w:sz w:val="24"/>
          <w:szCs w:val="24"/>
        </w:rPr>
        <w:t>ε</w:t>
      </w:r>
      <w:r w:rsidR="00BB54D5" w:rsidRPr="00001922">
        <w:rPr>
          <w:rFonts w:ascii="Aptos" w:hAnsi="Aptos"/>
          <w:b/>
          <w:sz w:val="24"/>
          <w:szCs w:val="24"/>
        </w:rPr>
        <w:t xml:space="preserve">νεργητικής  </w:t>
      </w:r>
      <w:r w:rsidR="009374D3" w:rsidRPr="00001922">
        <w:rPr>
          <w:rFonts w:ascii="Aptos" w:hAnsi="Aptos"/>
          <w:b/>
          <w:sz w:val="24"/>
          <w:szCs w:val="24"/>
        </w:rPr>
        <w:t>φ</w:t>
      </w:r>
      <w:r w:rsidR="00BB54D5" w:rsidRPr="00001922">
        <w:rPr>
          <w:rFonts w:ascii="Aptos" w:hAnsi="Aptos"/>
          <w:b/>
          <w:sz w:val="24"/>
          <w:szCs w:val="24"/>
        </w:rPr>
        <w:t>ωνής</w:t>
      </w:r>
      <w:r w:rsidR="009374D3" w:rsidRPr="00001922">
        <w:rPr>
          <w:rFonts w:ascii="Aptos" w:hAnsi="Aptos"/>
          <w:b/>
          <w:sz w:val="24"/>
          <w:szCs w:val="24"/>
        </w:rPr>
        <w:t>.</w:t>
      </w:r>
      <w:r w:rsidR="009374D3" w:rsidRPr="00001922">
        <w:rPr>
          <w:rFonts w:ascii="Aptos" w:hAnsi="Aptos"/>
          <w:sz w:val="24"/>
          <w:szCs w:val="24"/>
        </w:rPr>
        <w:t xml:space="preserve">                              </w:t>
      </w:r>
    </w:p>
    <w:p w14:paraId="3AB7EE08" w14:textId="77777777" w:rsidR="002014F0" w:rsidRPr="00001922" w:rsidRDefault="002014F0" w:rsidP="009374D3">
      <w:pPr>
        <w:pStyle w:val="a3"/>
        <w:rPr>
          <w:rFonts w:ascii="Aptos" w:hAnsi="Aptos"/>
          <w:b/>
          <w:sz w:val="24"/>
          <w:szCs w:val="24"/>
        </w:rPr>
      </w:pPr>
    </w:p>
    <w:p w14:paraId="3AB7EE09" w14:textId="77777777" w:rsidR="00327E55" w:rsidRPr="00001922" w:rsidRDefault="004C6103" w:rsidP="009374D3">
      <w:pPr>
        <w:pStyle w:val="a3"/>
        <w:rPr>
          <w:rFonts w:ascii="Aptos" w:hAnsi="Aptos"/>
          <w:sz w:val="24"/>
          <w:szCs w:val="24"/>
        </w:rPr>
      </w:pPr>
      <w:r w:rsidRPr="00001922">
        <w:rPr>
          <w:rFonts w:ascii="Aptos" w:hAnsi="Aptos"/>
          <w:b/>
          <w:sz w:val="24"/>
          <w:szCs w:val="24"/>
        </w:rPr>
        <w:t>Ενότητα 6</w:t>
      </w:r>
      <w:r w:rsidRPr="00001922">
        <w:rPr>
          <w:rFonts w:ascii="Aptos" w:hAnsi="Aptos"/>
          <w:b/>
          <w:sz w:val="24"/>
          <w:szCs w:val="24"/>
          <w:vertAlign w:val="superscript"/>
        </w:rPr>
        <w:t>η</w:t>
      </w:r>
      <w:r w:rsidRPr="00001922">
        <w:rPr>
          <w:rFonts w:ascii="Aptos" w:hAnsi="Aptos"/>
          <w:b/>
          <w:sz w:val="24"/>
          <w:szCs w:val="24"/>
        </w:rPr>
        <w:t>:</w:t>
      </w:r>
      <w:r w:rsidR="00327E55" w:rsidRPr="00001922">
        <w:rPr>
          <w:rFonts w:ascii="Aptos" w:hAnsi="Aptos"/>
          <w:sz w:val="24"/>
          <w:szCs w:val="24"/>
        </w:rPr>
        <w:t xml:space="preserve"> </w:t>
      </w:r>
      <w:r w:rsidR="00327E55" w:rsidRPr="00001922">
        <w:rPr>
          <w:rFonts w:ascii="Aptos" w:hAnsi="Aptos"/>
          <w:b/>
          <w:sz w:val="24"/>
          <w:szCs w:val="24"/>
        </w:rPr>
        <w:t>Β1:</w:t>
      </w:r>
      <w:r w:rsidR="00327E55" w:rsidRPr="00001922">
        <w:rPr>
          <w:rFonts w:ascii="Aptos" w:hAnsi="Aptos"/>
          <w:sz w:val="24"/>
          <w:szCs w:val="24"/>
        </w:rPr>
        <w:t xml:space="preserve"> </w:t>
      </w:r>
      <w:r w:rsidRPr="00001922">
        <w:rPr>
          <w:rFonts w:ascii="Aptos" w:hAnsi="Aptos"/>
          <w:sz w:val="24"/>
          <w:szCs w:val="24"/>
        </w:rPr>
        <w:t xml:space="preserve"> Λεξιλογικός Πίνακας</w:t>
      </w:r>
      <w:r w:rsidR="005D0208" w:rsidRPr="00001922">
        <w:rPr>
          <w:rFonts w:ascii="Aptos" w:hAnsi="Aptos"/>
          <w:sz w:val="24"/>
          <w:szCs w:val="24"/>
        </w:rPr>
        <w:t>:</w:t>
      </w:r>
      <w:r w:rsidRPr="00001922">
        <w:rPr>
          <w:rFonts w:ascii="Aptos" w:hAnsi="Aptos"/>
          <w:sz w:val="24"/>
          <w:szCs w:val="24"/>
        </w:rPr>
        <w:t xml:space="preserve"> </w:t>
      </w:r>
      <w:r w:rsidR="005D0208" w:rsidRPr="00001922">
        <w:rPr>
          <w:rFonts w:ascii="Aptos" w:hAnsi="Aptos"/>
          <w:sz w:val="24"/>
          <w:szCs w:val="24"/>
        </w:rPr>
        <w:t xml:space="preserve"> </w:t>
      </w:r>
      <w:r w:rsidRPr="00001922">
        <w:rPr>
          <w:rFonts w:ascii="Aptos" w:hAnsi="Aptos"/>
          <w:b/>
          <w:sz w:val="24"/>
          <w:szCs w:val="24"/>
        </w:rPr>
        <w:t>πείθω</w:t>
      </w:r>
      <w:r w:rsidR="001C3A47" w:rsidRPr="00001922">
        <w:rPr>
          <w:rFonts w:ascii="Aptos" w:hAnsi="Aptos"/>
          <w:b/>
          <w:sz w:val="24"/>
          <w:szCs w:val="24"/>
        </w:rPr>
        <w:t xml:space="preserve"> </w:t>
      </w:r>
      <w:r w:rsidR="000B3D50" w:rsidRPr="00001922">
        <w:rPr>
          <w:rFonts w:ascii="Aptos" w:hAnsi="Aptos"/>
          <w:b/>
          <w:sz w:val="24"/>
          <w:szCs w:val="24"/>
        </w:rPr>
        <w:t>,</w:t>
      </w:r>
      <w:r w:rsidR="009374D3" w:rsidRPr="00001922">
        <w:rPr>
          <w:rFonts w:ascii="Aptos" w:hAnsi="Aptos"/>
          <w:sz w:val="24"/>
          <w:szCs w:val="24"/>
        </w:rPr>
        <w:t xml:space="preserve">  </w:t>
      </w:r>
      <w:r w:rsidR="009374D3" w:rsidRPr="00001922">
        <w:rPr>
          <w:rFonts w:ascii="Aptos" w:hAnsi="Aptos"/>
          <w:b/>
          <w:sz w:val="24"/>
          <w:szCs w:val="24"/>
        </w:rPr>
        <w:t>Β2:</w:t>
      </w:r>
      <w:r w:rsidR="009374D3" w:rsidRPr="00001922">
        <w:rPr>
          <w:rFonts w:ascii="Aptos" w:hAnsi="Aptos"/>
          <w:sz w:val="24"/>
          <w:szCs w:val="24"/>
        </w:rPr>
        <w:t xml:space="preserve"> Ετυμολογικά</w:t>
      </w:r>
      <w:r w:rsidR="00B17C8C" w:rsidRPr="00001922">
        <w:rPr>
          <w:rFonts w:ascii="Aptos" w:hAnsi="Aptos"/>
          <w:sz w:val="24"/>
          <w:szCs w:val="24"/>
        </w:rPr>
        <w:t xml:space="preserve"> (σελ. 48),</w:t>
      </w:r>
    </w:p>
    <w:p w14:paraId="3AB7EE0A" w14:textId="77777777" w:rsidR="005A0FC8" w:rsidRPr="00001922" w:rsidRDefault="00327E55" w:rsidP="009374D3">
      <w:pPr>
        <w:pStyle w:val="a3"/>
        <w:rPr>
          <w:rFonts w:ascii="Aptos" w:hAnsi="Aptos"/>
          <w:sz w:val="24"/>
          <w:szCs w:val="24"/>
        </w:rPr>
      </w:pPr>
      <w:r w:rsidRPr="00001922">
        <w:rPr>
          <w:rFonts w:ascii="Aptos" w:hAnsi="Aptos"/>
          <w:b/>
          <w:sz w:val="24"/>
          <w:szCs w:val="24"/>
        </w:rPr>
        <w:t>Γ.</w:t>
      </w:r>
      <w:r w:rsidRPr="00001922">
        <w:rPr>
          <w:rFonts w:ascii="Aptos" w:hAnsi="Aptos"/>
          <w:sz w:val="24"/>
          <w:szCs w:val="24"/>
        </w:rPr>
        <w:t xml:space="preserve"> Επίθετα </w:t>
      </w:r>
      <w:r w:rsidR="00664A4A" w:rsidRPr="00001922">
        <w:rPr>
          <w:rFonts w:ascii="Aptos" w:hAnsi="Aptos"/>
          <w:sz w:val="24"/>
          <w:szCs w:val="24"/>
        </w:rPr>
        <w:t>γ κλίσης</w:t>
      </w:r>
      <w:r w:rsidR="00B17C8C" w:rsidRPr="00001922">
        <w:rPr>
          <w:rFonts w:ascii="Aptos" w:hAnsi="Aptos"/>
          <w:sz w:val="24"/>
          <w:szCs w:val="24"/>
        </w:rPr>
        <w:t xml:space="preserve"> (ο,</w:t>
      </w:r>
      <w:r w:rsidR="006E4C89" w:rsidRPr="00001922">
        <w:rPr>
          <w:rFonts w:ascii="Aptos" w:hAnsi="Aptos"/>
          <w:sz w:val="24"/>
          <w:szCs w:val="24"/>
        </w:rPr>
        <w:t xml:space="preserve"> </w:t>
      </w:r>
      <w:r w:rsidR="00B17C8C" w:rsidRPr="00001922">
        <w:rPr>
          <w:rFonts w:ascii="Aptos" w:hAnsi="Aptos"/>
          <w:sz w:val="24"/>
          <w:szCs w:val="24"/>
        </w:rPr>
        <w:t>η ευσεβής, το ευσεβές –ο</w:t>
      </w:r>
      <w:r w:rsidR="006E4C89" w:rsidRPr="00001922">
        <w:rPr>
          <w:rFonts w:ascii="Aptos" w:hAnsi="Aptos"/>
          <w:sz w:val="24"/>
          <w:szCs w:val="24"/>
        </w:rPr>
        <w:t xml:space="preserve"> , </w:t>
      </w:r>
      <w:r w:rsidR="00B17C8C" w:rsidRPr="00001922">
        <w:rPr>
          <w:rFonts w:ascii="Aptos" w:hAnsi="Aptos"/>
          <w:sz w:val="24"/>
          <w:szCs w:val="24"/>
        </w:rPr>
        <w:t>η συνήθης, το σύνηθες– ο,</w:t>
      </w:r>
      <w:r w:rsidR="006E4C89" w:rsidRPr="00001922">
        <w:rPr>
          <w:rFonts w:ascii="Aptos" w:hAnsi="Aptos"/>
          <w:sz w:val="24"/>
          <w:szCs w:val="24"/>
        </w:rPr>
        <w:t xml:space="preserve"> </w:t>
      </w:r>
      <w:r w:rsidR="00B17C8C" w:rsidRPr="00001922">
        <w:rPr>
          <w:rFonts w:ascii="Aptos" w:hAnsi="Aptos"/>
          <w:sz w:val="24"/>
          <w:szCs w:val="24"/>
        </w:rPr>
        <w:t xml:space="preserve">η σώφρων, το </w:t>
      </w:r>
      <w:proofErr w:type="spellStart"/>
      <w:r w:rsidR="00B17C8C" w:rsidRPr="00001922">
        <w:rPr>
          <w:rFonts w:ascii="Aptos" w:hAnsi="Aptos"/>
          <w:sz w:val="24"/>
          <w:szCs w:val="24"/>
        </w:rPr>
        <w:t>σωφρ</w:t>
      </w:r>
      <w:r w:rsidR="001A4536" w:rsidRPr="00001922">
        <w:rPr>
          <w:rFonts w:ascii="Aptos" w:hAnsi="Aptos"/>
          <w:sz w:val="24"/>
          <w:szCs w:val="24"/>
        </w:rPr>
        <w:t>ο</w:t>
      </w:r>
      <w:r w:rsidR="00B17C8C" w:rsidRPr="00001922">
        <w:rPr>
          <w:rFonts w:ascii="Aptos" w:hAnsi="Aptos"/>
          <w:sz w:val="24"/>
          <w:szCs w:val="24"/>
        </w:rPr>
        <w:t>ν</w:t>
      </w:r>
      <w:proofErr w:type="spellEnd"/>
      <w:r w:rsidR="00B17C8C" w:rsidRPr="00001922">
        <w:rPr>
          <w:rFonts w:ascii="Aptos" w:hAnsi="Aptos"/>
          <w:sz w:val="24"/>
          <w:szCs w:val="24"/>
        </w:rPr>
        <w:t>)</w:t>
      </w:r>
      <w:r w:rsidRPr="00001922">
        <w:rPr>
          <w:rFonts w:ascii="Aptos" w:hAnsi="Aptos"/>
          <w:sz w:val="24"/>
          <w:szCs w:val="24"/>
        </w:rPr>
        <w:t xml:space="preserve">, Ερωτηματική αντωνυμία </w:t>
      </w:r>
      <w:r w:rsidR="00390AA6" w:rsidRPr="00001922">
        <w:rPr>
          <w:rFonts w:ascii="Aptos" w:hAnsi="Aptos"/>
          <w:sz w:val="24"/>
          <w:szCs w:val="24"/>
        </w:rPr>
        <w:t>:</w:t>
      </w:r>
      <w:r w:rsidR="00D43A7E" w:rsidRPr="00001922">
        <w:rPr>
          <w:rFonts w:ascii="Aptos" w:hAnsi="Aptos"/>
          <w:sz w:val="24"/>
          <w:szCs w:val="24"/>
        </w:rPr>
        <w:t xml:space="preserve"> </w:t>
      </w:r>
      <w:r w:rsidRPr="00001922">
        <w:rPr>
          <w:rFonts w:ascii="Aptos" w:hAnsi="Aptos"/>
          <w:sz w:val="24"/>
          <w:szCs w:val="24"/>
        </w:rPr>
        <w:t xml:space="preserve"> </w:t>
      </w:r>
      <w:r w:rsidR="00106019" w:rsidRPr="00001922">
        <w:rPr>
          <w:rFonts w:ascii="Aptos" w:hAnsi="Aptos"/>
          <w:sz w:val="24"/>
          <w:szCs w:val="24"/>
        </w:rPr>
        <w:t>τ</w:t>
      </w:r>
      <w:r w:rsidR="00DD6574" w:rsidRPr="00001922">
        <w:rPr>
          <w:rFonts w:ascii="Aptos" w:hAnsi="Aptos"/>
          <w:sz w:val="24"/>
          <w:szCs w:val="24"/>
        </w:rPr>
        <w:t>ί</w:t>
      </w:r>
      <w:r w:rsidRPr="00001922">
        <w:rPr>
          <w:rFonts w:ascii="Aptos" w:hAnsi="Aptos"/>
          <w:sz w:val="24"/>
          <w:szCs w:val="24"/>
        </w:rPr>
        <w:t>ς,</w:t>
      </w:r>
      <w:r w:rsidR="0080774C" w:rsidRPr="00001922">
        <w:rPr>
          <w:rFonts w:ascii="Aptos" w:hAnsi="Aptos"/>
          <w:sz w:val="24"/>
          <w:szCs w:val="24"/>
        </w:rPr>
        <w:t xml:space="preserve"> </w:t>
      </w:r>
      <w:r w:rsidR="00106019" w:rsidRPr="00001922">
        <w:rPr>
          <w:rFonts w:ascii="Aptos" w:hAnsi="Aptos"/>
          <w:sz w:val="24"/>
          <w:szCs w:val="24"/>
        </w:rPr>
        <w:t>τίς,</w:t>
      </w:r>
      <w:r w:rsidRPr="00001922">
        <w:rPr>
          <w:rFonts w:ascii="Aptos" w:hAnsi="Aptos"/>
          <w:sz w:val="24"/>
          <w:szCs w:val="24"/>
        </w:rPr>
        <w:t xml:space="preserve"> τ</w:t>
      </w:r>
      <w:r w:rsidR="00EA4237" w:rsidRPr="00001922">
        <w:rPr>
          <w:rFonts w:ascii="Aptos" w:hAnsi="Aptos"/>
          <w:sz w:val="24"/>
          <w:szCs w:val="24"/>
        </w:rPr>
        <w:t>ί</w:t>
      </w:r>
      <w:r w:rsidRPr="00001922">
        <w:rPr>
          <w:rFonts w:ascii="Aptos" w:hAnsi="Aptos"/>
          <w:sz w:val="24"/>
          <w:szCs w:val="24"/>
        </w:rPr>
        <w:t xml:space="preserve">, Αόριστη </w:t>
      </w:r>
      <w:r w:rsidR="00EC0818" w:rsidRPr="00001922">
        <w:rPr>
          <w:rFonts w:ascii="Aptos" w:hAnsi="Aptos"/>
          <w:sz w:val="24"/>
          <w:szCs w:val="24"/>
        </w:rPr>
        <w:t>αντωνυμία</w:t>
      </w:r>
      <w:r w:rsidR="00D43A7E" w:rsidRPr="00001922">
        <w:rPr>
          <w:rFonts w:ascii="Aptos" w:hAnsi="Aptos"/>
          <w:sz w:val="24"/>
          <w:szCs w:val="24"/>
        </w:rPr>
        <w:t xml:space="preserve"> :</w:t>
      </w:r>
      <w:r w:rsidRPr="00001922">
        <w:rPr>
          <w:rFonts w:ascii="Aptos" w:hAnsi="Aptos"/>
          <w:sz w:val="24"/>
          <w:szCs w:val="24"/>
        </w:rPr>
        <w:t xml:space="preserve"> τ</w:t>
      </w:r>
      <w:r w:rsidR="0080774C" w:rsidRPr="00001922">
        <w:rPr>
          <w:rFonts w:ascii="Aptos" w:hAnsi="Aptos"/>
          <w:sz w:val="24"/>
          <w:szCs w:val="24"/>
        </w:rPr>
        <w:t>ίς</w:t>
      </w:r>
      <w:r w:rsidRPr="00001922">
        <w:rPr>
          <w:rFonts w:ascii="Aptos" w:hAnsi="Aptos"/>
          <w:sz w:val="24"/>
          <w:szCs w:val="24"/>
        </w:rPr>
        <w:t>, τ</w:t>
      </w:r>
      <w:r w:rsidR="0080774C" w:rsidRPr="00001922">
        <w:rPr>
          <w:rFonts w:ascii="Aptos" w:hAnsi="Aptos"/>
          <w:sz w:val="24"/>
          <w:szCs w:val="24"/>
        </w:rPr>
        <w:t>ί</w:t>
      </w:r>
      <w:r w:rsidRPr="00001922">
        <w:rPr>
          <w:rFonts w:ascii="Aptos" w:hAnsi="Aptos"/>
          <w:sz w:val="24"/>
          <w:szCs w:val="24"/>
        </w:rPr>
        <w:t>ς ,</w:t>
      </w:r>
      <w:r w:rsidR="004F7203" w:rsidRPr="00001922">
        <w:rPr>
          <w:rFonts w:ascii="Aptos" w:hAnsi="Aptos"/>
          <w:sz w:val="24"/>
          <w:szCs w:val="24"/>
        </w:rPr>
        <w:t>τι .</w:t>
      </w:r>
    </w:p>
    <w:p w14:paraId="3AB7EE0B" w14:textId="77777777" w:rsidR="00054842" w:rsidRPr="00001922" w:rsidRDefault="00054842" w:rsidP="009374D3">
      <w:pPr>
        <w:pStyle w:val="a3"/>
        <w:rPr>
          <w:rFonts w:ascii="Aptos" w:hAnsi="Aptos"/>
          <w:b/>
          <w:sz w:val="24"/>
          <w:szCs w:val="24"/>
        </w:rPr>
      </w:pPr>
    </w:p>
    <w:p w14:paraId="3AB7EE0C" w14:textId="77777777" w:rsidR="00327E55" w:rsidRPr="00001922" w:rsidRDefault="00327E55" w:rsidP="009374D3">
      <w:pPr>
        <w:pStyle w:val="a3"/>
        <w:rPr>
          <w:rFonts w:ascii="Aptos" w:hAnsi="Aptos"/>
          <w:sz w:val="24"/>
          <w:szCs w:val="24"/>
        </w:rPr>
      </w:pPr>
      <w:r w:rsidRPr="00001922">
        <w:rPr>
          <w:rFonts w:ascii="Aptos" w:hAnsi="Aptos"/>
          <w:b/>
          <w:sz w:val="24"/>
          <w:szCs w:val="24"/>
        </w:rPr>
        <w:t>Ενότητα 7</w:t>
      </w:r>
      <w:r w:rsidRPr="00001922">
        <w:rPr>
          <w:rFonts w:ascii="Aptos" w:hAnsi="Aptos"/>
          <w:b/>
          <w:sz w:val="24"/>
          <w:szCs w:val="24"/>
          <w:vertAlign w:val="superscript"/>
        </w:rPr>
        <w:t>η</w:t>
      </w:r>
      <w:r w:rsidRPr="00001922">
        <w:rPr>
          <w:rFonts w:ascii="Aptos" w:hAnsi="Aptos"/>
          <w:b/>
          <w:sz w:val="24"/>
          <w:szCs w:val="24"/>
        </w:rPr>
        <w:t>:</w:t>
      </w:r>
      <w:r w:rsidRPr="00001922">
        <w:rPr>
          <w:rFonts w:ascii="Aptos" w:hAnsi="Aptos"/>
          <w:sz w:val="24"/>
          <w:szCs w:val="24"/>
        </w:rPr>
        <w:t xml:space="preserve"> </w:t>
      </w:r>
      <w:r w:rsidRPr="00001922">
        <w:rPr>
          <w:rFonts w:ascii="Aptos" w:hAnsi="Aptos"/>
          <w:b/>
          <w:sz w:val="24"/>
          <w:szCs w:val="24"/>
        </w:rPr>
        <w:t>Α</w:t>
      </w:r>
      <w:r w:rsidR="003A5E25" w:rsidRPr="00001922">
        <w:rPr>
          <w:rFonts w:ascii="Aptos" w:hAnsi="Aptos"/>
          <w:b/>
          <w:sz w:val="24"/>
          <w:szCs w:val="24"/>
        </w:rPr>
        <w:t>. ΚΕΙΜΕΝΟ</w:t>
      </w:r>
      <w:r w:rsidRPr="00001922">
        <w:rPr>
          <w:rFonts w:ascii="Aptos" w:hAnsi="Aptos"/>
          <w:sz w:val="24"/>
          <w:szCs w:val="24"/>
        </w:rPr>
        <w:t>:</w:t>
      </w:r>
      <w:r w:rsidR="003A5E25" w:rsidRPr="00001922">
        <w:rPr>
          <w:rFonts w:ascii="Aptos" w:hAnsi="Aptos"/>
          <w:sz w:val="24"/>
          <w:szCs w:val="24"/>
        </w:rPr>
        <w:t xml:space="preserve"> «</w:t>
      </w:r>
      <w:r w:rsidRPr="00001922">
        <w:rPr>
          <w:rFonts w:ascii="Aptos" w:hAnsi="Aptos"/>
          <w:sz w:val="24"/>
          <w:szCs w:val="24"/>
        </w:rPr>
        <w:t xml:space="preserve"> Ένας στοργικός ηγέτης</w:t>
      </w:r>
      <w:r w:rsidR="003A5E25" w:rsidRPr="00001922">
        <w:rPr>
          <w:rFonts w:ascii="Aptos" w:hAnsi="Aptos"/>
          <w:sz w:val="24"/>
          <w:szCs w:val="24"/>
        </w:rPr>
        <w:t>»</w:t>
      </w:r>
    </w:p>
    <w:p w14:paraId="3AB7EE0D" w14:textId="77777777" w:rsidR="00327E55" w:rsidRPr="00001922" w:rsidRDefault="00327E55" w:rsidP="009374D3">
      <w:pPr>
        <w:pStyle w:val="a3"/>
        <w:rPr>
          <w:rFonts w:ascii="Aptos" w:hAnsi="Aptos"/>
          <w:sz w:val="24"/>
          <w:szCs w:val="24"/>
        </w:rPr>
      </w:pPr>
      <w:r w:rsidRPr="00001922">
        <w:rPr>
          <w:rFonts w:ascii="Aptos" w:hAnsi="Aptos"/>
          <w:b/>
          <w:sz w:val="24"/>
          <w:szCs w:val="24"/>
        </w:rPr>
        <w:t>Β1:</w:t>
      </w:r>
      <w:r w:rsidRPr="00001922">
        <w:rPr>
          <w:rFonts w:ascii="Aptos" w:hAnsi="Aptos"/>
          <w:sz w:val="24"/>
          <w:szCs w:val="24"/>
        </w:rPr>
        <w:t xml:space="preserve"> Λεξιλογικός πίνακας </w:t>
      </w:r>
      <w:r w:rsidRPr="00001922">
        <w:rPr>
          <w:rFonts w:ascii="Aptos" w:hAnsi="Aptos"/>
          <w:b/>
          <w:sz w:val="24"/>
          <w:szCs w:val="24"/>
        </w:rPr>
        <w:t>πράττω</w:t>
      </w:r>
      <w:r w:rsidR="002C60C6" w:rsidRPr="00001922">
        <w:rPr>
          <w:rFonts w:ascii="Aptos" w:hAnsi="Aptos"/>
          <w:b/>
          <w:sz w:val="24"/>
          <w:szCs w:val="24"/>
        </w:rPr>
        <w:t xml:space="preserve">, </w:t>
      </w:r>
      <w:r w:rsidR="009374D3" w:rsidRPr="00001922">
        <w:rPr>
          <w:rFonts w:ascii="Aptos" w:hAnsi="Aptos"/>
          <w:sz w:val="24"/>
          <w:szCs w:val="24"/>
        </w:rPr>
        <w:t xml:space="preserve"> </w:t>
      </w:r>
      <w:r w:rsidR="009374D3" w:rsidRPr="00001922">
        <w:rPr>
          <w:rFonts w:ascii="Aptos" w:hAnsi="Aptos"/>
          <w:b/>
          <w:sz w:val="24"/>
          <w:szCs w:val="24"/>
        </w:rPr>
        <w:t>Β2:</w:t>
      </w:r>
      <w:r w:rsidR="009374D3" w:rsidRPr="00001922">
        <w:rPr>
          <w:rFonts w:ascii="Aptos" w:hAnsi="Aptos"/>
          <w:sz w:val="24"/>
          <w:szCs w:val="24"/>
        </w:rPr>
        <w:t xml:space="preserve"> Ετυμολογικά</w:t>
      </w:r>
      <w:r w:rsidR="000001C7" w:rsidRPr="00001922">
        <w:rPr>
          <w:rFonts w:ascii="Aptos" w:hAnsi="Aptos"/>
          <w:sz w:val="24"/>
          <w:szCs w:val="24"/>
        </w:rPr>
        <w:t xml:space="preserve"> (σελ.55)</w:t>
      </w:r>
      <w:r w:rsidR="002A4C8E" w:rsidRPr="00001922">
        <w:rPr>
          <w:rFonts w:ascii="Aptos" w:hAnsi="Aptos"/>
          <w:sz w:val="24"/>
          <w:szCs w:val="24"/>
        </w:rPr>
        <w:t>,</w:t>
      </w:r>
    </w:p>
    <w:p w14:paraId="3AB7EE0E" w14:textId="77777777" w:rsidR="007A7EEB" w:rsidRPr="00001922" w:rsidRDefault="00914264" w:rsidP="007A7EEB">
      <w:pPr>
        <w:pStyle w:val="a3"/>
        <w:rPr>
          <w:rFonts w:ascii="Aptos" w:hAnsi="Aptos"/>
          <w:sz w:val="24"/>
          <w:szCs w:val="24"/>
        </w:rPr>
      </w:pPr>
      <w:r w:rsidRPr="00001922">
        <w:rPr>
          <w:rFonts w:ascii="Aptos" w:hAnsi="Aptos"/>
          <w:b/>
          <w:sz w:val="24"/>
          <w:szCs w:val="24"/>
        </w:rPr>
        <w:t>Γ</w:t>
      </w:r>
      <w:r w:rsidR="00BB1B6F" w:rsidRPr="00001922">
        <w:rPr>
          <w:rFonts w:ascii="Aptos" w:hAnsi="Aptos"/>
          <w:sz w:val="24"/>
          <w:szCs w:val="24"/>
        </w:rPr>
        <w:t xml:space="preserve">: </w:t>
      </w:r>
      <w:r w:rsidRPr="00001922">
        <w:rPr>
          <w:rFonts w:ascii="Aptos" w:hAnsi="Aptos"/>
          <w:sz w:val="24"/>
          <w:szCs w:val="24"/>
        </w:rPr>
        <w:t xml:space="preserve"> αναφορική αντωνυμία </w:t>
      </w:r>
      <w:proofErr w:type="spellStart"/>
      <w:r w:rsidRPr="00001922">
        <w:rPr>
          <w:rFonts w:ascii="Aptos" w:hAnsi="Aptos"/>
          <w:sz w:val="24"/>
          <w:szCs w:val="24"/>
        </w:rPr>
        <w:t>ος</w:t>
      </w:r>
      <w:proofErr w:type="spellEnd"/>
      <w:r w:rsidR="002A4C8E" w:rsidRPr="00001922">
        <w:rPr>
          <w:rFonts w:ascii="Aptos" w:hAnsi="Aptos"/>
          <w:sz w:val="24"/>
          <w:szCs w:val="24"/>
        </w:rPr>
        <w:t xml:space="preserve">, </w:t>
      </w:r>
      <w:r w:rsidRPr="00001922">
        <w:rPr>
          <w:rFonts w:ascii="Aptos" w:hAnsi="Aptos"/>
          <w:sz w:val="24"/>
          <w:szCs w:val="24"/>
        </w:rPr>
        <w:t xml:space="preserve"> η, ο , αναφορική αντωνυμία όστις, ήτις, ό τι</w:t>
      </w:r>
      <w:r w:rsidR="00BB1B6F" w:rsidRPr="00001922">
        <w:rPr>
          <w:rFonts w:ascii="Aptos" w:hAnsi="Aptos"/>
          <w:sz w:val="24"/>
          <w:szCs w:val="24"/>
        </w:rPr>
        <w:t xml:space="preserve"> </w:t>
      </w:r>
      <w:r w:rsidR="007C0BCD" w:rsidRPr="00001922">
        <w:rPr>
          <w:rFonts w:ascii="Aptos" w:hAnsi="Aptos"/>
          <w:sz w:val="24"/>
          <w:szCs w:val="24"/>
        </w:rPr>
        <w:t>.</w:t>
      </w:r>
    </w:p>
    <w:p w14:paraId="3AB7EE0F" w14:textId="77777777" w:rsidR="005A0FC8" w:rsidRPr="00001922" w:rsidRDefault="005A0FC8" w:rsidP="009374D3">
      <w:pPr>
        <w:pStyle w:val="a3"/>
        <w:rPr>
          <w:rFonts w:ascii="Aptos" w:hAnsi="Aptos"/>
          <w:sz w:val="24"/>
          <w:szCs w:val="24"/>
        </w:rPr>
      </w:pPr>
    </w:p>
    <w:p w14:paraId="3AB7EE10" w14:textId="77777777" w:rsidR="00F11F62" w:rsidRPr="00001922" w:rsidRDefault="00914264" w:rsidP="009374D3">
      <w:pPr>
        <w:pStyle w:val="a3"/>
        <w:rPr>
          <w:rFonts w:ascii="Aptos" w:hAnsi="Aptos"/>
          <w:sz w:val="24"/>
          <w:szCs w:val="24"/>
        </w:rPr>
      </w:pPr>
      <w:r w:rsidRPr="00001922">
        <w:rPr>
          <w:rFonts w:ascii="Aptos" w:hAnsi="Aptos"/>
          <w:b/>
          <w:sz w:val="24"/>
          <w:szCs w:val="24"/>
        </w:rPr>
        <w:lastRenderedPageBreak/>
        <w:t>Ενότητα 8</w:t>
      </w:r>
      <w:r w:rsidRPr="00001922">
        <w:rPr>
          <w:rFonts w:ascii="Aptos" w:hAnsi="Aptos"/>
          <w:b/>
          <w:sz w:val="24"/>
          <w:szCs w:val="24"/>
          <w:vertAlign w:val="superscript"/>
        </w:rPr>
        <w:t>η</w:t>
      </w:r>
      <w:r w:rsidR="00EC0818" w:rsidRPr="00001922">
        <w:rPr>
          <w:rFonts w:ascii="Aptos" w:hAnsi="Aptos"/>
          <w:b/>
          <w:sz w:val="24"/>
          <w:szCs w:val="24"/>
        </w:rPr>
        <w:t xml:space="preserve">:  </w:t>
      </w:r>
      <w:r w:rsidR="005A0FC8" w:rsidRPr="00001922">
        <w:rPr>
          <w:rFonts w:ascii="Aptos" w:hAnsi="Aptos"/>
          <w:sz w:val="24"/>
          <w:szCs w:val="24"/>
        </w:rPr>
        <w:t xml:space="preserve"> </w:t>
      </w:r>
      <w:r w:rsidR="005A0FC8" w:rsidRPr="00001922">
        <w:rPr>
          <w:rFonts w:ascii="Aptos" w:hAnsi="Aptos"/>
          <w:b/>
          <w:sz w:val="24"/>
          <w:szCs w:val="24"/>
        </w:rPr>
        <w:t>Γ2</w:t>
      </w:r>
      <w:r w:rsidR="005A0FC8" w:rsidRPr="00001922">
        <w:rPr>
          <w:rFonts w:ascii="Aptos" w:hAnsi="Aptos"/>
          <w:sz w:val="24"/>
          <w:szCs w:val="24"/>
        </w:rPr>
        <w:t>: Το άμεσο και έμμεσο αντικείμενο</w:t>
      </w:r>
    </w:p>
    <w:p w14:paraId="3AB7EE11" w14:textId="77777777" w:rsidR="005A0FC8" w:rsidRPr="00001922" w:rsidRDefault="005A0FC8" w:rsidP="009374D3">
      <w:pPr>
        <w:pStyle w:val="a3"/>
        <w:rPr>
          <w:rFonts w:ascii="Aptos" w:hAnsi="Aptos"/>
          <w:sz w:val="24"/>
          <w:szCs w:val="24"/>
        </w:rPr>
      </w:pPr>
    </w:p>
    <w:p w14:paraId="3AB7EE12" w14:textId="77777777" w:rsidR="00F11F62" w:rsidRPr="00001922" w:rsidRDefault="00F11F62" w:rsidP="009374D3">
      <w:pPr>
        <w:pStyle w:val="a3"/>
        <w:rPr>
          <w:rFonts w:ascii="Aptos" w:hAnsi="Aptos"/>
          <w:sz w:val="24"/>
          <w:szCs w:val="24"/>
        </w:rPr>
      </w:pPr>
      <w:r w:rsidRPr="00001922">
        <w:rPr>
          <w:rFonts w:ascii="Aptos" w:hAnsi="Aptos"/>
          <w:b/>
          <w:sz w:val="24"/>
          <w:szCs w:val="24"/>
        </w:rPr>
        <w:t>9</w:t>
      </w:r>
      <w:r w:rsidRPr="00001922">
        <w:rPr>
          <w:rFonts w:ascii="Aptos" w:hAnsi="Aptos"/>
          <w:b/>
          <w:sz w:val="24"/>
          <w:szCs w:val="24"/>
          <w:vertAlign w:val="superscript"/>
        </w:rPr>
        <w:t>η</w:t>
      </w:r>
      <w:r w:rsidRPr="00001922">
        <w:rPr>
          <w:rFonts w:ascii="Aptos" w:hAnsi="Aptos"/>
          <w:b/>
          <w:sz w:val="24"/>
          <w:szCs w:val="24"/>
        </w:rPr>
        <w:t xml:space="preserve"> Ενότητα</w:t>
      </w:r>
      <w:r w:rsidR="007A7EEB" w:rsidRPr="00001922">
        <w:rPr>
          <w:rFonts w:ascii="Aptos" w:hAnsi="Aptos"/>
          <w:b/>
          <w:sz w:val="24"/>
          <w:szCs w:val="24"/>
        </w:rPr>
        <w:t>:</w:t>
      </w:r>
      <w:r w:rsidRPr="00001922">
        <w:rPr>
          <w:rFonts w:ascii="Aptos" w:hAnsi="Aptos"/>
          <w:sz w:val="24"/>
          <w:szCs w:val="24"/>
        </w:rPr>
        <w:t xml:space="preserve"> </w:t>
      </w:r>
      <w:r w:rsidR="00BB1B6F" w:rsidRPr="00001922">
        <w:rPr>
          <w:rFonts w:ascii="Aptos" w:hAnsi="Aptos"/>
          <w:sz w:val="24"/>
          <w:szCs w:val="24"/>
        </w:rPr>
        <w:t xml:space="preserve"> </w:t>
      </w:r>
      <w:r w:rsidR="00527A86" w:rsidRPr="00001922">
        <w:rPr>
          <w:rFonts w:ascii="Aptos" w:hAnsi="Aptos"/>
          <w:sz w:val="24"/>
          <w:szCs w:val="24"/>
        </w:rPr>
        <w:t xml:space="preserve"> Γ: Μ</w:t>
      </w:r>
      <w:r w:rsidRPr="00001922">
        <w:rPr>
          <w:rFonts w:ascii="Aptos" w:hAnsi="Aptos"/>
          <w:sz w:val="24"/>
          <w:szCs w:val="24"/>
        </w:rPr>
        <w:t>ετοχές</w:t>
      </w:r>
      <w:r w:rsidR="007A7EEB" w:rsidRPr="00001922">
        <w:rPr>
          <w:rFonts w:ascii="Aptos" w:hAnsi="Aptos"/>
          <w:sz w:val="24"/>
          <w:szCs w:val="24"/>
        </w:rPr>
        <w:t xml:space="preserve"> </w:t>
      </w:r>
      <w:r w:rsidR="00054472" w:rsidRPr="00001922">
        <w:rPr>
          <w:rFonts w:ascii="Aptos" w:hAnsi="Aptos"/>
          <w:sz w:val="24"/>
          <w:szCs w:val="24"/>
        </w:rPr>
        <w:t>: 1. Επιρρηματικές μετοχές , 2. Κατηγορηματική μετοχή.</w:t>
      </w:r>
    </w:p>
    <w:p w14:paraId="3AB7EE13" w14:textId="77777777" w:rsidR="005A0FC8" w:rsidRPr="00001922" w:rsidRDefault="005A0FC8" w:rsidP="009374D3">
      <w:pPr>
        <w:pStyle w:val="a3"/>
        <w:rPr>
          <w:rFonts w:ascii="Aptos" w:hAnsi="Aptos"/>
          <w:sz w:val="24"/>
          <w:szCs w:val="24"/>
        </w:rPr>
      </w:pPr>
    </w:p>
    <w:p w14:paraId="3AB7EE14" w14:textId="0B0F775D" w:rsidR="00527A86" w:rsidRPr="00001922" w:rsidRDefault="00527A86" w:rsidP="009374D3">
      <w:pPr>
        <w:pStyle w:val="a3"/>
        <w:rPr>
          <w:rFonts w:ascii="Aptos" w:hAnsi="Aptos"/>
          <w:sz w:val="24"/>
          <w:szCs w:val="24"/>
        </w:rPr>
      </w:pPr>
      <w:r w:rsidRPr="00001922">
        <w:rPr>
          <w:rFonts w:ascii="Aptos" w:hAnsi="Aptos"/>
          <w:b/>
          <w:sz w:val="24"/>
          <w:szCs w:val="24"/>
        </w:rPr>
        <w:t>Ενότητα 11</w:t>
      </w:r>
      <w:r w:rsidRPr="00001922">
        <w:rPr>
          <w:rFonts w:ascii="Aptos" w:hAnsi="Aptos"/>
          <w:b/>
          <w:sz w:val="24"/>
          <w:szCs w:val="24"/>
          <w:vertAlign w:val="superscript"/>
        </w:rPr>
        <w:t>η</w:t>
      </w:r>
      <w:r w:rsidRPr="00001922">
        <w:rPr>
          <w:rFonts w:ascii="Aptos" w:hAnsi="Aptos"/>
          <w:b/>
          <w:sz w:val="24"/>
          <w:szCs w:val="24"/>
        </w:rPr>
        <w:t xml:space="preserve">: </w:t>
      </w:r>
      <w:r w:rsidR="00FD555D" w:rsidRPr="00001922">
        <w:rPr>
          <w:rFonts w:ascii="Aptos" w:hAnsi="Aptos"/>
          <w:sz w:val="24"/>
          <w:szCs w:val="24"/>
        </w:rPr>
        <w:t xml:space="preserve"> </w:t>
      </w:r>
      <w:r w:rsidR="0037562F" w:rsidRPr="00001922">
        <w:rPr>
          <w:rFonts w:ascii="Aptos" w:hAnsi="Aptos"/>
          <w:sz w:val="24"/>
          <w:szCs w:val="24"/>
        </w:rPr>
        <w:t>Α: σεβασμός προς τους γονείς</w:t>
      </w:r>
      <w:r w:rsidR="0031103C" w:rsidRPr="00001922">
        <w:rPr>
          <w:rFonts w:ascii="Aptos" w:hAnsi="Aptos"/>
          <w:sz w:val="24"/>
          <w:szCs w:val="24"/>
        </w:rPr>
        <w:t xml:space="preserve"> μέλημα του νόμου</w:t>
      </w:r>
      <w:r w:rsidR="0070483C" w:rsidRPr="00001922">
        <w:rPr>
          <w:rFonts w:ascii="Aptos" w:hAnsi="Aptos"/>
          <w:sz w:val="24"/>
          <w:szCs w:val="24"/>
        </w:rPr>
        <w:t xml:space="preserve">(Πλάτων, Νόμοι) </w:t>
      </w:r>
      <w:r w:rsidR="008F1DA4" w:rsidRPr="00001922">
        <w:rPr>
          <w:rFonts w:ascii="Aptos" w:hAnsi="Aptos"/>
          <w:sz w:val="24"/>
          <w:szCs w:val="24"/>
        </w:rPr>
        <w:t>Ο</w:t>
      </w:r>
      <w:r w:rsidRPr="00001922">
        <w:rPr>
          <w:rFonts w:ascii="Aptos" w:hAnsi="Aptos"/>
          <w:sz w:val="24"/>
          <w:szCs w:val="24"/>
        </w:rPr>
        <w:t xml:space="preserve"> </w:t>
      </w:r>
      <w:r w:rsidRPr="00001922">
        <w:rPr>
          <w:rFonts w:ascii="Aptos" w:hAnsi="Aptos"/>
          <w:b/>
          <w:sz w:val="24"/>
          <w:szCs w:val="24"/>
        </w:rPr>
        <w:t>Γ</w:t>
      </w:r>
      <w:r w:rsidRPr="00001922">
        <w:rPr>
          <w:rFonts w:ascii="Aptos" w:hAnsi="Aptos"/>
          <w:sz w:val="24"/>
          <w:szCs w:val="24"/>
        </w:rPr>
        <w:t xml:space="preserve">: Προστακτική ενεστώτα και αορίστου </w:t>
      </w:r>
      <w:r w:rsidRPr="00001922">
        <w:rPr>
          <w:rFonts w:ascii="Aptos" w:hAnsi="Aptos"/>
          <w:b/>
          <w:sz w:val="24"/>
          <w:szCs w:val="24"/>
        </w:rPr>
        <w:t>ε</w:t>
      </w:r>
      <w:r w:rsidR="00EE7C9B" w:rsidRPr="00001922">
        <w:rPr>
          <w:rFonts w:ascii="Aptos" w:hAnsi="Aptos"/>
          <w:b/>
          <w:sz w:val="24"/>
          <w:szCs w:val="24"/>
        </w:rPr>
        <w:t>νεργητικής  φωνής</w:t>
      </w:r>
      <w:r w:rsidRPr="00001922">
        <w:rPr>
          <w:rFonts w:ascii="Aptos" w:hAnsi="Aptos"/>
          <w:b/>
          <w:sz w:val="24"/>
          <w:szCs w:val="24"/>
        </w:rPr>
        <w:t>.</w:t>
      </w:r>
      <w:r w:rsidRPr="00001922">
        <w:rPr>
          <w:rFonts w:ascii="Aptos" w:hAnsi="Aptos"/>
          <w:sz w:val="24"/>
          <w:szCs w:val="24"/>
        </w:rPr>
        <w:t xml:space="preserve"> </w:t>
      </w:r>
      <w:r w:rsidR="00BB1B6F" w:rsidRPr="00001922">
        <w:rPr>
          <w:rFonts w:ascii="Aptos" w:hAnsi="Aptos"/>
          <w:sz w:val="24"/>
          <w:szCs w:val="24"/>
        </w:rPr>
        <w:t xml:space="preserve"> </w:t>
      </w:r>
    </w:p>
    <w:p w14:paraId="3AB7EE15" w14:textId="77777777" w:rsidR="005A0FC8" w:rsidRPr="00001922" w:rsidRDefault="005A0FC8" w:rsidP="009374D3">
      <w:pPr>
        <w:pStyle w:val="a3"/>
        <w:rPr>
          <w:rFonts w:ascii="Aptos" w:hAnsi="Aptos"/>
          <w:sz w:val="24"/>
          <w:szCs w:val="24"/>
        </w:rPr>
      </w:pPr>
    </w:p>
    <w:p w14:paraId="3AB7EE16" w14:textId="77777777" w:rsidR="00527A86" w:rsidRPr="00001922" w:rsidRDefault="00527A86" w:rsidP="009374D3">
      <w:pPr>
        <w:pStyle w:val="a3"/>
        <w:rPr>
          <w:rFonts w:ascii="Aptos" w:hAnsi="Aptos"/>
          <w:sz w:val="24"/>
          <w:szCs w:val="24"/>
        </w:rPr>
      </w:pPr>
      <w:r w:rsidRPr="00001922">
        <w:rPr>
          <w:rFonts w:ascii="Aptos" w:hAnsi="Aptos"/>
          <w:b/>
          <w:sz w:val="24"/>
          <w:szCs w:val="24"/>
        </w:rPr>
        <w:t>Ενότητα 12</w:t>
      </w:r>
      <w:r w:rsidRPr="00001922">
        <w:rPr>
          <w:rFonts w:ascii="Aptos" w:hAnsi="Aptos"/>
          <w:b/>
          <w:sz w:val="24"/>
          <w:szCs w:val="24"/>
          <w:vertAlign w:val="superscript"/>
        </w:rPr>
        <w:t>η</w:t>
      </w:r>
      <w:r w:rsidRPr="00001922">
        <w:rPr>
          <w:rFonts w:ascii="Aptos" w:hAnsi="Aptos"/>
          <w:b/>
          <w:sz w:val="24"/>
          <w:szCs w:val="24"/>
        </w:rPr>
        <w:t>: Γ:</w:t>
      </w:r>
      <w:r w:rsidR="00C640DC" w:rsidRPr="00001922">
        <w:rPr>
          <w:rFonts w:ascii="Aptos" w:hAnsi="Aptos"/>
          <w:b/>
          <w:sz w:val="24"/>
          <w:szCs w:val="24"/>
        </w:rPr>
        <w:t xml:space="preserve"> 1. </w:t>
      </w:r>
      <w:r w:rsidRPr="00001922">
        <w:rPr>
          <w:rFonts w:ascii="Aptos" w:hAnsi="Aptos"/>
          <w:sz w:val="24"/>
          <w:szCs w:val="24"/>
        </w:rPr>
        <w:t xml:space="preserve"> Προστακτική ενεστώτα ειμί και παρακειμένου των βαρύτονων ρημάτων </w:t>
      </w:r>
      <w:proofErr w:type="spellStart"/>
      <w:r w:rsidRPr="00001922">
        <w:rPr>
          <w:rFonts w:ascii="Aptos" w:hAnsi="Aptos"/>
          <w:sz w:val="24"/>
          <w:szCs w:val="24"/>
        </w:rPr>
        <w:t>ε.φ</w:t>
      </w:r>
      <w:proofErr w:type="spellEnd"/>
      <w:r w:rsidR="005A0FC8" w:rsidRPr="00001922">
        <w:rPr>
          <w:rFonts w:ascii="Aptos" w:hAnsi="Aptos"/>
          <w:sz w:val="24"/>
          <w:szCs w:val="24"/>
        </w:rPr>
        <w:t>.,</w:t>
      </w:r>
      <w:r w:rsidR="002D1611" w:rsidRPr="00001922">
        <w:rPr>
          <w:rFonts w:ascii="Aptos" w:hAnsi="Aptos"/>
          <w:sz w:val="24"/>
          <w:szCs w:val="24"/>
        </w:rPr>
        <w:t xml:space="preserve"> </w:t>
      </w:r>
      <w:r w:rsidR="002542E7" w:rsidRPr="00001922">
        <w:rPr>
          <w:rFonts w:ascii="Aptos" w:hAnsi="Aptos"/>
          <w:sz w:val="24"/>
          <w:szCs w:val="24"/>
        </w:rPr>
        <w:t xml:space="preserve"> </w:t>
      </w:r>
      <w:r w:rsidR="002542E7" w:rsidRPr="00001922">
        <w:rPr>
          <w:rFonts w:ascii="Aptos" w:hAnsi="Aptos"/>
          <w:b/>
          <w:sz w:val="24"/>
          <w:szCs w:val="24"/>
        </w:rPr>
        <w:t>2</w:t>
      </w:r>
      <w:r w:rsidR="002542E7" w:rsidRPr="00001922">
        <w:rPr>
          <w:rFonts w:ascii="Aptos" w:hAnsi="Aptos"/>
          <w:sz w:val="24"/>
          <w:szCs w:val="24"/>
        </w:rPr>
        <w:t xml:space="preserve">. </w:t>
      </w:r>
      <w:r w:rsidRPr="00001922">
        <w:rPr>
          <w:rFonts w:ascii="Aptos" w:hAnsi="Aptos"/>
          <w:sz w:val="24"/>
          <w:szCs w:val="24"/>
        </w:rPr>
        <w:t>ανώμαλα επίθετα</w:t>
      </w:r>
      <w:r w:rsidR="002542E7" w:rsidRPr="00001922">
        <w:rPr>
          <w:rFonts w:ascii="Aptos" w:hAnsi="Aptos"/>
          <w:sz w:val="24"/>
          <w:szCs w:val="24"/>
        </w:rPr>
        <w:t xml:space="preserve"> (πολύς-πολλή-πολύ, μέγας-μεγάλη-μέγα).</w:t>
      </w:r>
    </w:p>
    <w:p w14:paraId="3AB7EE17" w14:textId="77777777" w:rsidR="005A0FC8" w:rsidRPr="00001922" w:rsidRDefault="005A0FC8" w:rsidP="009374D3">
      <w:pPr>
        <w:pStyle w:val="a3"/>
        <w:rPr>
          <w:rFonts w:ascii="Aptos" w:hAnsi="Aptos"/>
          <w:sz w:val="24"/>
          <w:szCs w:val="24"/>
        </w:rPr>
      </w:pPr>
    </w:p>
    <w:p w14:paraId="3AB7EE18" w14:textId="77777777" w:rsidR="00F11F62" w:rsidRPr="00001922" w:rsidRDefault="00527A86" w:rsidP="009374D3">
      <w:pPr>
        <w:pStyle w:val="a3"/>
        <w:rPr>
          <w:rFonts w:ascii="Aptos" w:hAnsi="Aptos"/>
          <w:sz w:val="24"/>
          <w:szCs w:val="24"/>
        </w:rPr>
      </w:pPr>
      <w:r w:rsidRPr="00001922">
        <w:rPr>
          <w:rFonts w:ascii="Aptos" w:hAnsi="Aptos"/>
          <w:b/>
          <w:sz w:val="24"/>
          <w:szCs w:val="24"/>
        </w:rPr>
        <w:t>Ενότητα 13</w:t>
      </w:r>
      <w:r w:rsidRPr="00001922">
        <w:rPr>
          <w:rFonts w:ascii="Aptos" w:hAnsi="Aptos"/>
          <w:b/>
          <w:sz w:val="24"/>
          <w:szCs w:val="24"/>
          <w:vertAlign w:val="superscript"/>
        </w:rPr>
        <w:t>η</w:t>
      </w:r>
      <w:r w:rsidRPr="00001922">
        <w:rPr>
          <w:rFonts w:ascii="Aptos" w:hAnsi="Aptos"/>
          <w:b/>
          <w:sz w:val="24"/>
          <w:szCs w:val="24"/>
        </w:rPr>
        <w:t>:</w:t>
      </w:r>
      <w:r w:rsidR="002D1611" w:rsidRPr="00001922">
        <w:rPr>
          <w:rFonts w:ascii="Aptos" w:hAnsi="Aptos"/>
          <w:b/>
          <w:sz w:val="24"/>
          <w:szCs w:val="24"/>
        </w:rPr>
        <w:t xml:space="preserve"> </w:t>
      </w:r>
      <w:r w:rsidRPr="00001922">
        <w:rPr>
          <w:rFonts w:ascii="Aptos" w:hAnsi="Aptos"/>
          <w:b/>
          <w:sz w:val="24"/>
          <w:szCs w:val="24"/>
        </w:rPr>
        <w:t>Γ</w:t>
      </w:r>
      <w:r w:rsidRPr="00001922">
        <w:rPr>
          <w:rFonts w:ascii="Aptos" w:hAnsi="Aptos"/>
          <w:sz w:val="24"/>
          <w:szCs w:val="24"/>
        </w:rPr>
        <w:t xml:space="preserve">:  Υποτακτική βαρύτονων ρημάτων </w:t>
      </w:r>
      <w:r w:rsidRPr="00001922">
        <w:rPr>
          <w:rFonts w:ascii="Aptos" w:hAnsi="Aptos"/>
          <w:b/>
          <w:sz w:val="24"/>
          <w:szCs w:val="24"/>
        </w:rPr>
        <w:t>μέσης φωνής</w:t>
      </w:r>
      <w:r w:rsidR="006B5DB0" w:rsidRPr="00001922">
        <w:rPr>
          <w:rFonts w:ascii="Aptos" w:hAnsi="Aptos"/>
          <w:sz w:val="24"/>
          <w:szCs w:val="24"/>
        </w:rPr>
        <w:t xml:space="preserve"> ενεστώτα-αορίστου-παρακειμένου (σελ. 103).</w:t>
      </w:r>
    </w:p>
    <w:p w14:paraId="3AB7EE19" w14:textId="77777777" w:rsidR="005A0FC8" w:rsidRPr="00001922" w:rsidRDefault="005A0FC8" w:rsidP="009374D3">
      <w:pPr>
        <w:pStyle w:val="a3"/>
        <w:rPr>
          <w:rFonts w:ascii="Aptos" w:hAnsi="Aptos"/>
          <w:sz w:val="24"/>
          <w:szCs w:val="24"/>
        </w:rPr>
      </w:pPr>
    </w:p>
    <w:p w14:paraId="3AB7EE1A" w14:textId="77777777" w:rsidR="009374D3" w:rsidRPr="00001922" w:rsidRDefault="00814260" w:rsidP="009374D3">
      <w:pPr>
        <w:pStyle w:val="a3"/>
        <w:rPr>
          <w:rFonts w:ascii="Aptos" w:hAnsi="Aptos"/>
          <w:sz w:val="24"/>
          <w:szCs w:val="24"/>
        </w:rPr>
      </w:pPr>
      <w:r w:rsidRPr="00001922">
        <w:rPr>
          <w:rFonts w:ascii="Aptos" w:hAnsi="Aptos"/>
          <w:b/>
          <w:sz w:val="24"/>
          <w:szCs w:val="24"/>
        </w:rPr>
        <w:t>Ενότητα 16</w:t>
      </w:r>
      <w:r w:rsidRPr="00001922">
        <w:rPr>
          <w:rFonts w:ascii="Aptos" w:hAnsi="Aptos"/>
          <w:b/>
          <w:sz w:val="24"/>
          <w:szCs w:val="24"/>
          <w:vertAlign w:val="superscript"/>
        </w:rPr>
        <w:t>η</w:t>
      </w:r>
      <w:r w:rsidRPr="00001922">
        <w:rPr>
          <w:rFonts w:ascii="Aptos" w:hAnsi="Aptos"/>
          <w:b/>
          <w:sz w:val="24"/>
          <w:szCs w:val="24"/>
        </w:rPr>
        <w:t>: Γ1</w:t>
      </w:r>
      <w:r w:rsidRPr="00001922">
        <w:rPr>
          <w:rFonts w:ascii="Aptos" w:hAnsi="Aptos"/>
          <w:sz w:val="24"/>
          <w:szCs w:val="24"/>
        </w:rPr>
        <w:t xml:space="preserve">: Προστακτική βαρύτονων ρημάτων </w:t>
      </w:r>
      <w:r w:rsidRPr="00001922">
        <w:rPr>
          <w:rFonts w:ascii="Aptos" w:hAnsi="Aptos"/>
          <w:b/>
          <w:sz w:val="24"/>
          <w:szCs w:val="24"/>
        </w:rPr>
        <w:t>μέσης φωνής</w:t>
      </w:r>
      <w:r w:rsidR="00AA3BB4" w:rsidRPr="00001922">
        <w:rPr>
          <w:rFonts w:ascii="Aptos" w:hAnsi="Aptos"/>
          <w:sz w:val="24"/>
          <w:szCs w:val="24"/>
        </w:rPr>
        <w:t xml:space="preserve"> (ενεστώτα-αορίστου-παρακειμένου)</w:t>
      </w:r>
    </w:p>
    <w:p w14:paraId="3AB7EE1B" w14:textId="77777777" w:rsidR="005A0FC8" w:rsidRPr="00001922" w:rsidRDefault="005A0FC8" w:rsidP="009374D3">
      <w:pPr>
        <w:pStyle w:val="a3"/>
        <w:rPr>
          <w:rFonts w:ascii="Aptos" w:hAnsi="Aptos"/>
          <w:sz w:val="24"/>
          <w:szCs w:val="24"/>
        </w:rPr>
      </w:pPr>
    </w:p>
    <w:p w14:paraId="3AB7EE1C" w14:textId="77777777" w:rsidR="009374D3" w:rsidRPr="00001922" w:rsidRDefault="009374D3" w:rsidP="009374D3">
      <w:pPr>
        <w:pStyle w:val="a3"/>
        <w:rPr>
          <w:rFonts w:ascii="Aptos" w:hAnsi="Aptos"/>
          <w:b/>
          <w:sz w:val="24"/>
          <w:szCs w:val="24"/>
        </w:rPr>
      </w:pPr>
      <w:r w:rsidRPr="00001922">
        <w:rPr>
          <w:rFonts w:ascii="Aptos" w:hAnsi="Aptos"/>
          <w:b/>
          <w:sz w:val="24"/>
          <w:szCs w:val="24"/>
        </w:rPr>
        <w:t>Η ύλη</w:t>
      </w:r>
      <w:r w:rsidR="007A7EEB" w:rsidRPr="00001922">
        <w:rPr>
          <w:rFonts w:ascii="Aptos" w:hAnsi="Aptos"/>
          <w:b/>
          <w:sz w:val="24"/>
          <w:szCs w:val="24"/>
        </w:rPr>
        <w:t xml:space="preserve"> της Α ΄Γυμνασίου στα ρήματα ,</w:t>
      </w:r>
      <w:r w:rsidRPr="00001922">
        <w:rPr>
          <w:rFonts w:ascii="Aptos" w:hAnsi="Aptos"/>
          <w:b/>
          <w:sz w:val="24"/>
          <w:szCs w:val="24"/>
        </w:rPr>
        <w:t xml:space="preserve"> στα ουσιαστικά</w:t>
      </w:r>
      <w:r w:rsidR="007A7EEB" w:rsidRPr="00001922">
        <w:rPr>
          <w:rFonts w:ascii="Aptos" w:hAnsi="Aptos"/>
          <w:b/>
          <w:sz w:val="24"/>
          <w:szCs w:val="24"/>
        </w:rPr>
        <w:t xml:space="preserve"> και στο συντακτικό</w:t>
      </w:r>
      <w:r w:rsidRPr="00001922">
        <w:rPr>
          <w:rFonts w:ascii="Aptos" w:hAnsi="Aptos"/>
          <w:b/>
          <w:sz w:val="24"/>
          <w:szCs w:val="24"/>
        </w:rPr>
        <w:t xml:space="preserve"> θεωρείται δεδομένη και εξεταστέα</w:t>
      </w:r>
    </w:p>
    <w:p w14:paraId="3AB7EE1D" w14:textId="77777777" w:rsidR="00FD6B71" w:rsidRPr="00001922" w:rsidRDefault="00FD6B71" w:rsidP="009374D3">
      <w:pPr>
        <w:pStyle w:val="a3"/>
        <w:rPr>
          <w:rFonts w:ascii="Aptos" w:hAnsi="Aptos"/>
          <w:sz w:val="24"/>
          <w:szCs w:val="24"/>
        </w:rPr>
      </w:pPr>
    </w:p>
    <w:p w14:paraId="3AB7EE1E" w14:textId="77777777" w:rsidR="009374D3" w:rsidRPr="00001922" w:rsidRDefault="009374D3" w:rsidP="009374D3">
      <w:pPr>
        <w:pStyle w:val="a3"/>
        <w:rPr>
          <w:rFonts w:ascii="Aptos" w:hAnsi="Aptos"/>
          <w:sz w:val="24"/>
          <w:szCs w:val="24"/>
        </w:rPr>
      </w:pPr>
    </w:p>
    <w:p w14:paraId="3AB7EE1F" w14:textId="77777777" w:rsidR="00C2398E" w:rsidRPr="00811AFA" w:rsidRDefault="00C2398E" w:rsidP="009374D3">
      <w:pPr>
        <w:pStyle w:val="a3"/>
        <w:rPr>
          <w:rFonts w:ascii="Aptos" w:hAnsi="Aptos"/>
          <w:b/>
          <w:sz w:val="24"/>
          <w:szCs w:val="24"/>
        </w:rPr>
      </w:pPr>
    </w:p>
    <w:sectPr w:rsidR="00C2398E" w:rsidRPr="00811AFA" w:rsidSect="004879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746C26"/>
    <w:multiLevelType w:val="hybridMultilevel"/>
    <w:tmpl w:val="7E04EB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9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98E"/>
    <w:rsid w:val="000001C7"/>
    <w:rsid w:val="00001922"/>
    <w:rsid w:val="0003641D"/>
    <w:rsid w:val="00054472"/>
    <w:rsid w:val="00054842"/>
    <w:rsid w:val="000A3BDA"/>
    <w:rsid w:val="000B3D50"/>
    <w:rsid w:val="000C2E1B"/>
    <w:rsid w:val="000C4E5D"/>
    <w:rsid w:val="000F6C85"/>
    <w:rsid w:val="00105F4D"/>
    <w:rsid w:val="00106019"/>
    <w:rsid w:val="001576A7"/>
    <w:rsid w:val="001602C6"/>
    <w:rsid w:val="001940E3"/>
    <w:rsid w:val="001A4536"/>
    <w:rsid w:val="001B26D9"/>
    <w:rsid w:val="001C3A47"/>
    <w:rsid w:val="001C544A"/>
    <w:rsid w:val="002014F0"/>
    <w:rsid w:val="002274E4"/>
    <w:rsid w:val="00243506"/>
    <w:rsid w:val="002542E7"/>
    <w:rsid w:val="002A4C8E"/>
    <w:rsid w:val="002C4227"/>
    <w:rsid w:val="002C60C6"/>
    <w:rsid w:val="002D1611"/>
    <w:rsid w:val="002E62FB"/>
    <w:rsid w:val="0030530E"/>
    <w:rsid w:val="0031103C"/>
    <w:rsid w:val="003120BA"/>
    <w:rsid w:val="00321425"/>
    <w:rsid w:val="003250ED"/>
    <w:rsid w:val="00327E55"/>
    <w:rsid w:val="0037562F"/>
    <w:rsid w:val="003866A8"/>
    <w:rsid w:val="00390AA6"/>
    <w:rsid w:val="003A5E25"/>
    <w:rsid w:val="003A5FD6"/>
    <w:rsid w:val="003E554C"/>
    <w:rsid w:val="0044781D"/>
    <w:rsid w:val="00464B08"/>
    <w:rsid w:val="004706C2"/>
    <w:rsid w:val="0048798E"/>
    <w:rsid w:val="004C09AE"/>
    <w:rsid w:val="004C6103"/>
    <w:rsid w:val="004E3E84"/>
    <w:rsid w:val="004F7203"/>
    <w:rsid w:val="00527A86"/>
    <w:rsid w:val="00535F7F"/>
    <w:rsid w:val="00537EBF"/>
    <w:rsid w:val="00554450"/>
    <w:rsid w:val="005707F3"/>
    <w:rsid w:val="005A0FC8"/>
    <w:rsid w:val="005A7D8C"/>
    <w:rsid w:val="005B54F9"/>
    <w:rsid w:val="005D0208"/>
    <w:rsid w:val="005E2F36"/>
    <w:rsid w:val="005F1592"/>
    <w:rsid w:val="005F5EA7"/>
    <w:rsid w:val="006546C7"/>
    <w:rsid w:val="00662CFB"/>
    <w:rsid w:val="00664A4A"/>
    <w:rsid w:val="006B5DB0"/>
    <w:rsid w:val="006E4C89"/>
    <w:rsid w:val="0070483C"/>
    <w:rsid w:val="00705F93"/>
    <w:rsid w:val="0071137B"/>
    <w:rsid w:val="00721BDE"/>
    <w:rsid w:val="00730C45"/>
    <w:rsid w:val="00783139"/>
    <w:rsid w:val="007A19A5"/>
    <w:rsid w:val="007A7EEB"/>
    <w:rsid w:val="007C0BCD"/>
    <w:rsid w:val="0080774C"/>
    <w:rsid w:val="00811AFA"/>
    <w:rsid w:val="00814260"/>
    <w:rsid w:val="008552B0"/>
    <w:rsid w:val="008C4534"/>
    <w:rsid w:val="008C74A6"/>
    <w:rsid w:val="008F1DA4"/>
    <w:rsid w:val="008F20F4"/>
    <w:rsid w:val="00914264"/>
    <w:rsid w:val="009374D3"/>
    <w:rsid w:val="00963B8E"/>
    <w:rsid w:val="00994B47"/>
    <w:rsid w:val="009E709B"/>
    <w:rsid w:val="00A25E81"/>
    <w:rsid w:val="00A4591B"/>
    <w:rsid w:val="00A52A52"/>
    <w:rsid w:val="00AA3BB4"/>
    <w:rsid w:val="00B103A2"/>
    <w:rsid w:val="00B17C8C"/>
    <w:rsid w:val="00B32222"/>
    <w:rsid w:val="00B529AC"/>
    <w:rsid w:val="00BB1B6F"/>
    <w:rsid w:val="00BB54D5"/>
    <w:rsid w:val="00BB7627"/>
    <w:rsid w:val="00BC41F3"/>
    <w:rsid w:val="00C2398E"/>
    <w:rsid w:val="00C42C1A"/>
    <w:rsid w:val="00C42CA2"/>
    <w:rsid w:val="00C45B4D"/>
    <w:rsid w:val="00C640DC"/>
    <w:rsid w:val="00CA323E"/>
    <w:rsid w:val="00CA453B"/>
    <w:rsid w:val="00D11665"/>
    <w:rsid w:val="00D43A7E"/>
    <w:rsid w:val="00DD6574"/>
    <w:rsid w:val="00DE6761"/>
    <w:rsid w:val="00DF6C75"/>
    <w:rsid w:val="00E32A57"/>
    <w:rsid w:val="00E538BE"/>
    <w:rsid w:val="00E74375"/>
    <w:rsid w:val="00E81112"/>
    <w:rsid w:val="00EA3C41"/>
    <w:rsid w:val="00EA4237"/>
    <w:rsid w:val="00EC0818"/>
    <w:rsid w:val="00EE7C9B"/>
    <w:rsid w:val="00F11F62"/>
    <w:rsid w:val="00F5094A"/>
    <w:rsid w:val="00F9750D"/>
    <w:rsid w:val="00FC2070"/>
    <w:rsid w:val="00FC732F"/>
    <w:rsid w:val="00FD29FF"/>
    <w:rsid w:val="00FD555D"/>
    <w:rsid w:val="00FD6B71"/>
    <w:rsid w:val="00FF0494"/>
    <w:rsid w:val="00FF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EDFA"/>
  <w15:docId w15:val="{67F87C55-5DC0-47AF-ABBD-66203C3F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4D3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A45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4591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57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Λογαριασμός Microsoft</dc:creator>
  <cp:lastModifiedBy>Theano Potamianou</cp:lastModifiedBy>
  <cp:revision>32</cp:revision>
  <cp:lastPrinted>2016-04-22T05:06:00Z</cp:lastPrinted>
  <dcterms:created xsi:type="dcterms:W3CDTF">2022-05-20T19:48:00Z</dcterms:created>
  <dcterms:modified xsi:type="dcterms:W3CDTF">2024-05-20T19:53:00Z</dcterms:modified>
</cp:coreProperties>
</file>